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0F1EA9B" w14:textId="1385FB64" w:rsidR="0061306A" w:rsidRPr="0061306A" w:rsidRDefault="00A237EF" w:rsidP="0061306A">
      <w:pPr>
        <w:rPr>
          <w:rFonts w:ascii="Arial" w:hAnsi="Arial" w:cs="Arial"/>
          <w:b/>
          <w:bCs/>
          <w:color w:val="9D2235"/>
          <w:sz w:val="36"/>
          <w:szCs w:val="36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Procediment de </w:t>
      </w:r>
      <w:r w:rsidR="00E072D7">
        <w:rPr>
          <w:rFonts w:ascii="Arial" w:hAnsi="Arial" w:cs="Arial"/>
          <w:b/>
          <w:bCs/>
          <w:color w:val="9D2235"/>
          <w:sz w:val="36"/>
          <w:szCs w:val="36"/>
        </w:rPr>
        <w:t>t</w:t>
      </w:r>
      <w:r>
        <w:rPr>
          <w:rFonts w:ascii="Arial" w:hAnsi="Arial" w:cs="Arial"/>
          <w:b/>
          <w:bCs/>
          <w:color w:val="9D2235"/>
          <w:sz w:val="36"/>
          <w:szCs w:val="36"/>
        </w:rPr>
        <w:t>ransmissió d</w:t>
      </w:r>
      <w:r w:rsidR="00E072D7">
        <w:rPr>
          <w:rFonts w:ascii="Arial" w:hAnsi="Arial" w:cs="Arial"/>
          <w:b/>
          <w:bCs/>
          <w:color w:val="9D2235"/>
          <w:sz w:val="36"/>
          <w:szCs w:val="36"/>
        </w:rPr>
        <w:t>’a</w:t>
      </w:r>
      <w:r>
        <w:rPr>
          <w:rFonts w:ascii="Arial" w:hAnsi="Arial" w:cs="Arial"/>
          <w:b/>
          <w:bCs/>
          <w:color w:val="9D2235"/>
          <w:sz w:val="36"/>
          <w:szCs w:val="36"/>
        </w:rPr>
        <w:t>utoritzacions MVNS</w:t>
      </w:r>
    </w:p>
    <w:p w14:paraId="6542E0E6" w14:textId="595ABC15" w:rsidR="0061306A" w:rsidRDefault="0061306A" w:rsidP="008A76AC">
      <w:pPr>
        <w:spacing w:line="276" w:lineRule="auto"/>
        <w:rPr>
          <w:rFonts w:ascii="Arial" w:hAnsi="Arial" w:cs="Arial"/>
        </w:rPr>
      </w:pPr>
    </w:p>
    <w:p w14:paraId="14D4F0D1" w14:textId="14C66A3A" w:rsidR="00F31BEB" w:rsidRDefault="00661C1F" w:rsidP="008A7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 xml:space="preserve">1. </w:t>
      </w:r>
      <w:r w:rsidR="00A237EF" w:rsidRPr="00A237EF">
        <w:rPr>
          <w:rFonts w:ascii="Arial" w:hAnsi="Arial" w:cs="Arial"/>
          <w:b/>
          <w:bCs/>
          <w:color w:val="9D2235"/>
        </w:rPr>
        <w:t>Procediment per a la transmissió de la titularitat de l</w:t>
      </w:r>
      <w:r w:rsidR="00E072D7">
        <w:rPr>
          <w:rFonts w:ascii="Arial" w:hAnsi="Arial" w:cs="Arial"/>
          <w:b/>
          <w:bCs/>
          <w:color w:val="9D2235"/>
        </w:rPr>
        <w:t>’</w:t>
      </w:r>
      <w:r w:rsidR="00A237EF" w:rsidRPr="00A237EF">
        <w:rPr>
          <w:rFonts w:ascii="Arial" w:hAnsi="Arial" w:cs="Arial"/>
          <w:b/>
          <w:bCs/>
          <w:color w:val="9D2235"/>
        </w:rPr>
        <w:t>autorització</w:t>
      </w:r>
      <w:r w:rsidR="00A237EF">
        <w:rPr>
          <w:rFonts w:ascii="Arial" w:hAnsi="Arial" w:cs="Arial"/>
          <w:b/>
          <w:bCs/>
          <w:color w:val="9D2235"/>
        </w:rPr>
        <w:br/>
      </w:r>
      <w:r w:rsidR="00A237EF" w:rsidRPr="00A237EF">
        <w:rPr>
          <w:rFonts w:ascii="Arial" w:hAnsi="Arial" w:cs="Arial"/>
          <w:b/>
          <w:bCs/>
          <w:color w:val="9D2235"/>
        </w:rPr>
        <w:t>en els</w:t>
      </w:r>
      <w:r w:rsidR="00E072D7">
        <w:rPr>
          <w:rFonts w:ascii="Arial" w:hAnsi="Arial" w:cs="Arial"/>
          <w:b/>
          <w:bCs/>
          <w:color w:val="9D2235"/>
        </w:rPr>
        <w:t xml:space="preserve"> </w:t>
      </w:r>
      <w:r w:rsidR="00A237EF" w:rsidRPr="00A237EF">
        <w:rPr>
          <w:rFonts w:ascii="Arial" w:hAnsi="Arial" w:cs="Arial"/>
          <w:b/>
          <w:bCs/>
          <w:color w:val="9D2235"/>
        </w:rPr>
        <w:t xml:space="preserve">supòsits </w:t>
      </w:r>
      <w:r w:rsidR="00E072D7" w:rsidRPr="00A237EF">
        <w:rPr>
          <w:rFonts w:ascii="Arial" w:hAnsi="Arial" w:cs="Arial"/>
          <w:b/>
          <w:bCs/>
          <w:color w:val="9D2235"/>
        </w:rPr>
        <w:t>següents</w:t>
      </w:r>
      <w:r w:rsidR="00E072D7">
        <w:rPr>
          <w:rFonts w:ascii="Arial" w:hAnsi="Arial" w:cs="Arial"/>
          <w:b/>
          <w:bCs/>
          <w:color w:val="9D2235"/>
        </w:rPr>
        <w:t>:</w:t>
      </w:r>
      <w:r w:rsidR="00E072D7">
        <w:rPr>
          <w:rFonts w:ascii="Arial" w:hAnsi="Arial" w:cs="Arial"/>
        </w:rPr>
        <w:t xml:space="preserve"> 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p w14:paraId="001F5D23" w14:textId="7F8B48E2" w:rsidR="00A237EF" w:rsidRDefault="00A237EF" w:rsidP="004611E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611EC">
        <w:rPr>
          <w:rFonts w:ascii="Arial" w:hAnsi="Arial" w:cs="Arial"/>
        </w:rPr>
        <w:t xml:space="preserve">A causa del </w:t>
      </w:r>
      <w:r w:rsidRPr="00F803C5">
        <w:rPr>
          <w:rFonts w:ascii="Arial" w:hAnsi="Arial" w:cs="Arial"/>
          <w:b/>
          <w:bCs/>
        </w:rPr>
        <w:t>cessament voluntari</w:t>
      </w:r>
      <w:r w:rsidRPr="004611EC">
        <w:rPr>
          <w:rFonts w:ascii="Arial" w:hAnsi="Arial" w:cs="Arial"/>
        </w:rPr>
        <w:t xml:space="preserve"> de l</w:t>
      </w:r>
      <w:r w:rsidR="00E072D7">
        <w:rPr>
          <w:rFonts w:ascii="Arial" w:hAnsi="Arial" w:cs="Arial"/>
        </w:rPr>
        <w:t>’</w:t>
      </w:r>
      <w:r w:rsidRPr="004611EC">
        <w:rPr>
          <w:rFonts w:ascii="Arial" w:hAnsi="Arial" w:cs="Arial"/>
        </w:rPr>
        <w:t xml:space="preserve">activitat professional de venda no sedentària en </w:t>
      </w:r>
      <w:r w:rsidRPr="00F803C5">
        <w:rPr>
          <w:rFonts w:ascii="Arial" w:hAnsi="Arial" w:cs="Arial"/>
          <w:b/>
          <w:bCs/>
        </w:rPr>
        <w:t>tots els mercats</w:t>
      </w:r>
      <w:r w:rsidRPr="004611EC">
        <w:rPr>
          <w:rFonts w:ascii="Arial" w:hAnsi="Arial" w:cs="Arial"/>
        </w:rPr>
        <w:t xml:space="preserve">, inclosa la </w:t>
      </w:r>
      <w:r w:rsidRPr="00F803C5">
        <w:rPr>
          <w:rFonts w:ascii="Arial" w:hAnsi="Arial" w:cs="Arial"/>
          <w:b/>
          <w:bCs/>
        </w:rPr>
        <w:t>jubilació</w:t>
      </w:r>
      <w:r w:rsidR="00722A1D" w:rsidRPr="004611EC">
        <w:rPr>
          <w:rFonts w:ascii="Arial" w:hAnsi="Arial" w:cs="Arial"/>
        </w:rPr>
        <w:t>.</w:t>
      </w:r>
    </w:p>
    <w:p w14:paraId="3CF2AF33" w14:textId="77777777" w:rsidR="004611EC" w:rsidRPr="004611EC" w:rsidRDefault="004611EC" w:rsidP="004611EC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B042042" w14:textId="266C8478" w:rsidR="00A237EF" w:rsidRPr="004611EC" w:rsidRDefault="00722A1D" w:rsidP="00A237EF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611EC">
        <w:rPr>
          <w:rFonts w:ascii="Arial" w:hAnsi="Arial" w:cs="Arial"/>
        </w:rPr>
        <w:t xml:space="preserve">A causa de </w:t>
      </w:r>
      <w:r w:rsidRPr="00F803C5">
        <w:rPr>
          <w:rFonts w:ascii="Arial" w:hAnsi="Arial" w:cs="Arial"/>
          <w:b/>
          <w:bCs/>
        </w:rPr>
        <w:t>situacions sobrevingudes</w:t>
      </w:r>
      <w:r w:rsidRPr="004611EC">
        <w:rPr>
          <w:rFonts w:ascii="Arial" w:hAnsi="Arial" w:cs="Arial"/>
        </w:rPr>
        <w:t xml:space="preserve"> no atribuïbles a la voluntat del marxant.</w:t>
      </w:r>
      <w:r w:rsidRPr="004611EC">
        <w:rPr>
          <w:rFonts w:ascii="Arial" w:hAnsi="Arial" w:cs="Arial"/>
        </w:rPr>
        <w:br/>
      </w:r>
    </w:p>
    <w:p w14:paraId="241CEDF8" w14:textId="66A67A48" w:rsidR="00722A1D" w:rsidRPr="004611EC" w:rsidRDefault="00722A1D" w:rsidP="004611E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611EC">
        <w:rPr>
          <w:rFonts w:ascii="Arial" w:hAnsi="Arial" w:cs="Arial"/>
        </w:rPr>
        <w:t>El titular de l</w:t>
      </w:r>
      <w:r w:rsidR="00E072D7">
        <w:rPr>
          <w:rFonts w:ascii="Arial" w:hAnsi="Arial" w:cs="Arial"/>
        </w:rPr>
        <w:t>’</w:t>
      </w:r>
      <w:r w:rsidRPr="004611EC">
        <w:rPr>
          <w:rFonts w:ascii="Arial" w:hAnsi="Arial" w:cs="Arial"/>
        </w:rPr>
        <w:t>autorització haurà de presentar davant l</w:t>
      </w:r>
      <w:r w:rsidR="00E072D7">
        <w:rPr>
          <w:rFonts w:ascii="Arial" w:hAnsi="Arial" w:cs="Arial"/>
        </w:rPr>
        <w:t>’a</w:t>
      </w:r>
      <w:r w:rsidRPr="004611EC">
        <w:rPr>
          <w:rFonts w:ascii="Arial" w:hAnsi="Arial" w:cs="Arial"/>
        </w:rPr>
        <w:t xml:space="preserve">juntament la </w:t>
      </w:r>
      <w:r w:rsidRPr="002F77E1">
        <w:rPr>
          <w:rFonts w:ascii="Arial" w:hAnsi="Arial" w:cs="Arial"/>
          <w:b/>
          <w:bCs/>
          <w:color w:val="9D2235"/>
        </w:rPr>
        <w:t>sol·licitud</w:t>
      </w:r>
      <w:r w:rsidR="004611EC" w:rsidRPr="002F77E1">
        <w:rPr>
          <w:rFonts w:ascii="Arial" w:hAnsi="Arial" w:cs="Arial"/>
          <w:b/>
          <w:bCs/>
          <w:color w:val="9D2235"/>
        </w:rPr>
        <w:t xml:space="preserve"> </w:t>
      </w:r>
      <w:r w:rsidRPr="002F77E1">
        <w:rPr>
          <w:rFonts w:ascii="Arial" w:hAnsi="Arial" w:cs="Arial"/>
          <w:b/>
          <w:bCs/>
          <w:color w:val="9D2235"/>
        </w:rPr>
        <w:t>i oferta de transmissió de l</w:t>
      </w:r>
      <w:r w:rsidR="00E072D7">
        <w:rPr>
          <w:rFonts w:ascii="Arial" w:hAnsi="Arial" w:cs="Arial"/>
          <w:b/>
          <w:bCs/>
          <w:color w:val="9D2235"/>
        </w:rPr>
        <w:t>’</w:t>
      </w:r>
      <w:r w:rsidRPr="002F77E1">
        <w:rPr>
          <w:rFonts w:ascii="Arial" w:hAnsi="Arial" w:cs="Arial"/>
          <w:b/>
          <w:bCs/>
          <w:color w:val="9D2235"/>
        </w:rPr>
        <w:t>autorització</w:t>
      </w:r>
      <w:r w:rsidRPr="004611EC">
        <w:rPr>
          <w:rFonts w:ascii="Arial" w:hAnsi="Arial" w:cs="Arial"/>
        </w:rPr>
        <w:t>.</w:t>
      </w:r>
    </w:p>
    <w:p w14:paraId="16734303" w14:textId="46F7E5E1" w:rsidR="004611EC" w:rsidRDefault="00722A1D" w:rsidP="004611EC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722A1D">
        <w:rPr>
          <w:rFonts w:ascii="Arial" w:hAnsi="Arial" w:cs="Arial"/>
        </w:rPr>
        <w:t>Aquest document de sol·licitud i oferta indicarà les dades de la parada (número, metres lineals i producte autoritzat), el motiu de la transmissió, així com l</w:t>
      </w:r>
      <w:r w:rsidR="00E072D7">
        <w:rPr>
          <w:rFonts w:ascii="Arial" w:hAnsi="Arial" w:cs="Arial"/>
        </w:rPr>
        <w:t>’</w:t>
      </w:r>
      <w:r w:rsidRPr="00722A1D">
        <w:rPr>
          <w:rFonts w:ascii="Arial" w:hAnsi="Arial" w:cs="Arial"/>
        </w:rPr>
        <w:t xml:space="preserve">import que </w:t>
      </w:r>
      <w:r w:rsidR="00E072D7">
        <w:rPr>
          <w:rFonts w:ascii="Arial" w:hAnsi="Arial" w:cs="Arial"/>
        </w:rPr>
        <w:t>se</w:t>
      </w:r>
      <w:r w:rsidRPr="00722A1D">
        <w:rPr>
          <w:rFonts w:ascii="Arial" w:hAnsi="Arial" w:cs="Arial"/>
        </w:rPr>
        <w:t xml:space="preserve"> sol·licita per a la transmissió</w:t>
      </w:r>
      <w:r w:rsidR="00A216F9">
        <w:rPr>
          <w:rFonts w:ascii="Arial" w:hAnsi="Arial" w:cs="Arial"/>
        </w:rPr>
        <w:t xml:space="preserve"> i la data de fi de l</w:t>
      </w:r>
      <w:r w:rsidR="00E072D7">
        <w:rPr>
          <w:rFonts w:ascii="Arial" w:hAnsi="Arial" w:cs="Arial"/>
        </w:rPr>
        <w:t>’</w:t>
      </w:r>
      <w:r w:rsidR="00A216F9">
        <w:rPr>
          <w:rFonts w:ascii="Arial" w:hAnsi="Arial" w:cs="Arial"/>
        </w:rPr>
        <w:t>autorització.</w:t>
      </w:r>
    </w:p>
    <w:p w14:paraId="1A21E2BA" w14:textId="09B06232" w:rsidR="004611EC" w:rsidRDefault="00722A1D" w:rsidP="004611EC">
      <w:pPr>
        <w:pStyle w:val="Prrafodelista"/>
        <w:spacing w:line="276" w:lineRule="auto"/>
        <w:jc w:val="both"/>
        <w:rPr>
          <w:rFonts w:ascii="Arial" w:hAnsi="Arial" w:cs="Arial"/>
        </w:rPr>
      </w:pPr>
      <w:r w:rsidRPr="00722A1D">
        <w:rPr>
          <w:rFonts w:ascii="Arial" w:hAnsi="Arial" w:cs="Arial"/>
        </w:rPr>
        <w:t>S</w:t>
      </w:r>
      <w:r w:rsidR="00E072D7">
        <w:rPr>
          <w:rFonts w:ascii="Arial" w:hAnsi="Arial" w:cs="Arial"/>
        </w:rPr>
        <w:t>’</w:t>
      </w:r>
      <w:r w:rsidRPr="00722A1D">
        <w:rPr>
          <w:rFonts w:ascii="Arial" w:hAnsi="Arial" w:cs="Arial"/>
        </w:rPr>
        <w:t>acompanya model d</w:t>
      </w:r>
      <w:r w:rsidR="00E072D7">
        <w:rPr>
          <w:rFonts w:ascii="Arial" w:hAnsi="Arial" w:cs="Arial"/>
        </w:rPr>
        <w:t>’</w:t>
      </w:r>
      <w:r w:rsidRPr="00722A1D">
        <w:rPr>
          <w:rFonts w:ascii="Arial" w:hAnsi="Arial" w:cs="Arial"/>
        </w:rPr>
        <w:t>aquest document com a</w:t>
      </w:r>
      <w:r>
        <w:rPr>
          <w:rFonts w:ascii="Arial" w:hAnsi="Arial" w:cs="Arial"/>
        </w:rPr>
        <w:t xml:space="preserve"> </w:t>
      </w:r>
      <w:r w:rsidR="004611EC" w:rsidRPr="002F77E1">
        <w:rPr>
          <w:rFonts w:ascii="Arial" w:hAnsi="Arial" w:cs="Arial"/>
          <w:b/>
          <w:bCs/>
          <w:color w:val="9D2235"/>
        </w:rPr>
        <w:t>Document núm. 1 sol·licitud i oferta de transmissió</w:t>
      </w:r>
      <w:r w:rsidR="004611EC" w:rsidRPr="004611EC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22A1D">
        <w:rPr>
          <w:rFonts w:ascii="Arial" w:hAnsi="Arial" w:cs="Arial"/>
        </w:rPr>
        <w:t>El titular de l</w:t>
      </w:r>
      <w:r w:rsidR="00E072D7">
        <w:rPr>
          <w:rFonts w:ascii="Arial" w:hAnsi="Arial" w:cs="Arial"/>
        </w:rPr>
        <w:t>’</w:t>
      </w:r>
      <w:r w:rsidRPr="00722A1D">
        <w:rPr>
          <w:rFonts w:ascii="Arial" w:hAnsi="Arial" w:cs="Arial"/>
        </w:rPr>
        <w:t>autorització, conjuntament amb el</w:t>
      </w:r>
      <w:r w:rsidR="00E072D7">
        <w:rPr>
          <w:rFonts w:ascii="Arial" w:hAnsi="Arial" w:cs="Arial"/>
        </w:rPr>
        <w:t xml:space="preserve"> </w:t>
      </w:r>
      <w:r w:rsidRPr="00722A1D">
        <w:rPr>
          <w:rFonts w:ascii="Arial" w:hAnsi="Arial" w:cs="Arial"/>
        </w:rPr>
        <w:t>model normalitzat de sol·licitud i oferta de transmissió de l</w:t>
      </w:r>
      <w:r w:rsidR="00E072D7">
        <w:rPr>
          <w:rFonts w:ascii="Arial" w:hAnsi="Arial" w:cs="Arial"/>
        </w:rPr>
        <w:t>’</w:t>
      </w:r>
      <w:r w:rsidRPr="00722A1D">
        <w:rPr>
          <w:rFonts w:ascii="Arial" w:hAnsi="Arial" w:cs="Arial"/>
        </w:rPr>
        <w:t xml:space="preserve">autorització, </w:t>
      </w:r>
      <w:r w:rsidRPr="004611EC">
        <w:rPr>
          <w:rFonts w:ascii="Arial" w:hAnsi="Arial" w:cs="Arial"/>
        </w:rPr>
        <w:t>haurà d</w:t>
      </w:r>
      <w:r w:rsidR="00E072D7">
        <w:rPr>
          <w:rFonts w:ascii="Arial" w:hAnsi="Arial" w:cs="Arial"/>
        </w:rPr>
        <w:t>’</w:t>
      </w:r>
      <w:r w:rsidRPr="004611EC">
        <w:rPr>
          <w:rFonts w:ascii="Arial" w:hAnsi="Arial" w:cs="Arial"/>
        </w:rPr>
        <w:t>acompanyar la documentació</w:t>
      </w:r>
      <w:r w:rsidR="00E072D7">
        <w:rPr>
          <w:rFonts w:ascii="Arial" w:hAnsi="Arial" w:cs="Arial"/>
        </w:rPr>
        <w:t xml:space="preserve"> </w:t>
      </w:r>
      <w:r w:rsidR="00E072D7" w:rsidRPr="004611EC">
        <w:rPr>
          <w:rFonts w:ascii="Arial" w:hAnsi="Arial" w:cs="Arial"/>
        </w:rPr>
        <w:t>següent</w:t>
      </w:r>
      <w:r w:rsidRPr="00722A1D">
        <w:rPr>
          <w:rFonts w:ascii="Arial" w:hAnsi="Arial" w:cs="Arial"/>
        </w:rPr>
        <w:t>:</w:t>
      </w:r>
    </w:p>
    <w:p w14:paraId="63F4A5D4" w14:textId="2103C0FB" w:rsidR="00F15D7E" w:rsidRDefault="00F15D7E" w:rsidP="004611EC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B70075C" w14:textId="4159C5F0" w:rsidR="00A237EF" w:rsidRDefault="00F15D7E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 w:rsidRPr="00F15D7E">
        <w:rPr>
          <w:rFonts w:ascii="Arial" w:hAnsi="Arial" w:cs="Arial"/>
        </w:rPr>
        <w:t>Còpia del DNI</w:t>
      </w:r>
      <w:r w:rsidR="00F24805">
        <w:rPr>
          <w:rFonts w:ascii="Arial" w:hAnsi="Arial" w:cs="Arial"/>
        </w:rPr>
        <w:t xml:space="preserve"> </w:t>
      </w:r>
      <w:r w:rsidRPr="00F15D7E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F15D7E">
        <w:rPr>
          <w:rFonts w:ascii="Arial" w:hAnsi="Arial" w:cs="Arial"/>
        </w:rPr>
        <w:t>NIF del titular de l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>autorització</w:t>
      </w:r>
      <w:r>
        <w:rPr>
          <w:rFonts w:ascii="Arial" w:hAnsi="Arial" w:cs="Arial"/>
        </w:rPr>
        <w:t>.</w:t>
      </w:r>
    </w:p>
    <w:p w14:paraId="0EE035C3" w14:textId="17D9688B" w:rsidR="00F15D7E" w:rsidRPr="004611EC" w:rsidRDefault="00A216F9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216F9">
        <w:rPr>
          <w:rFonts w:ascii="Arial" w:hAnsi="Arial" w:cs="Arial"/>
        </w:rPr>
        <w:t>n cas que no es pugui comprovar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ofici per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ajuntament</w:t>
      </w:r>
      <w:r w:rsidR="00E072D7">
        <w:rPr>
          <w:rFonts w:ascii="Arial" w:hAnsi="Arial" w:cs="Arial"/>
        </w:rPr>
        <w:t>, també caldrà presentar el</w:t>
      </w:r>
      <w:r>
        <w:rPr>
          <w:rFonts w:ascii="Arial" w:hAnsi="Arial" w:cs="Arial"/>
        </w:rPr>
        <w:t xml:space="preserve"> j</w:t>
      </w:r>
      <w:r w:rsidR="00F15D7E" w:rsidRPr="00F15D7E">
        <w:rPr>
          <w:rFonts w:ascii="Arial" w:hAnsi="Arial" w:cs="Arial"/>
        </w:rPr>
        <w:t>ustificant d</w:t>
      </w:r>
      <w:r w:rsidR="00E072D7">
        <w:rPr>
          <w:rFonts w:ascii="Arial" w:hAnsi="Arial" w:cs="Arial"/>
        </w:rPr>
        <w:t>’</w:t>
      </w:r>
      <w:r w:rsidR="00F15D7E" w:rsidRPr="00F15D7E">
        <w:rPr>
          <w:rFonts w:ascii="Arial" w:hAnsi="Arial" w:cs="Arial"/>
        </w:rPr>
        <w:t>estar al corrent de pagament de la taxa municipal per a l</w:t>
      </w:r>
      <w:r w:rsidR="00E072D7">
        <w:rPr>
          <w:rFonts w:ascii="Arial" w:hAnsi="Arial" w:cs="Arial"/>
        </w:rPr>
        <w:t>’</w:t>
      </w:r>
      <w:r w:rsidR="00F15D7E" w:rsidRPr="00F15D7E">
        <w:rPr>
          <w:rFonts w:ascii="Arial" w:hAnsi="Arial" w:cs="Arial"/>
        </w:rPr>
        <w:t>ocupació</w:t>
      </w:r>
      <w:r w:rsidR="00F15D7E">
        <w:rPr>
          <w:rFonts w:ascii="Arial" w:hAnsi="Arial" w:cs="Arial"/>
        </w:rPr>
        <w:t xml:space="preserve"> </w:t>
      </w:r>
      <w:r w:rsidR="00F15D7E" w:rsidRPr="00F15D7E">
        <w:rPr>
          <w:rFonts w:ascii="Arial" w:hAnsi="Arial" w:cs="Arial"/>
        </w:rPr>
        <w:t>del domini públic i la prestació de serveis municipals.</w:t>
      </w:r>
    </w:p>
    <w:p w14:paraId="5DF95C07" w14:textId="08A06F84" w:rsidR="004611EC" w:rsidRPr="004611EC" w:rsidRDefault="00A216F9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216F9">
        <w:rPr>
          <w:rFonts w:ascii="Arial" w:hAnsi="Arial" w:cs="Arial"/>
        </w:rPr>
        <w:t>n cas que no es pugui comprovar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ofici per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ajuntament</w:t>
      </w:r>
      <w:r w:rsidR="00E072D7">
        <w:rPr>
          <w:rFonts w:ascii="Arial" w:hAnsi="Arial" w:cs="Arial"/>
        </w:rPr>
        <w:t>, caldrà presentar el</w:t>
      </w:r>
      <w:r>
        <w:rPr>
          <w:rFonts w:ascii="Arial" w:hAnsi="Arial" w:cs="Arial"/>
        </w:rPr>
        <w:t xml:space="preserve"> j</w:t>
      </w:r>
      <w:r w:rsidR="00F15D7E" w:rsidRPr="00F15D7E">
        <w:rPr>
          <w:rFonts w:ascii="Arial" w:hAnsi="Arial" w:cs="Arial"/>
        </w:rPr>
        <w:t>ustificant del pagament de la taxa municipal per cobrir les despeses que s</w:t>
      </w:r>
      <w:r w:rsidR="00E072D7">
        <w:rPr>
          <w:rFonts w:ascii="Arial" w:hAnsi="Arial" w:cs="Arial"/>
        </w:rPr>
        <w:t>’</w:t>
      </w:r>
      <w:r w:rsidR="00F15D7E" w:rsidRPr="00F15D7E">
        <w:rPr>
          <w:rFonts w:ascii="Arial" w:hAnsi="Arial" w:cs="Arial"/>
        </w:rPr>
        <w:t>originen pel procediment administratiu de transmissió de l</w:t>
      </w:r>
      <w:r w:rsidR="00E072D7">
        <w:rPr>
          <w:rFonts w:ascii="Arial" w:hAnsi="Arial" w:cs="Arial"/>
        </w:rPr>
        <w:t>’</w:t>
      </w:r>
      <w:r w:rsidR="00F15D7E" w:rsidRPr="00F15D7E">
        <w:rPr>
          <w:rFonts w:ascii="Arial" w:hAnsi="Arial" w:cs="Arial"/>
        </w:rPr>
        <w:t>autorització de la parada.</w:t>
      </w:r>
    </w:p>
    <w:p w14:paraId="5859A2D1" w14:textId="7CED440E" w:rsidR="00F15D7E" w:rsidRDefault="00F15D7E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F15D7E">
        <w:rPr>
          <w:rFonts w:ascii="Arial" w:hAnsi="Arial" w:cs="Arial"/>
        </w:rPr>
        <w:t xml:space="preserve">Dades bancàries on </w:t>
      </w:r>
      <w:r w:rsidR="00E072D7">
        <w:rPr>
          <w:rFonts w:ascii="Arial" w:hAnsi="Arial" w:cs="Arial"/>
        </w:rPr>
        <w:t xml:space="preserve">cal </w:t>
      </w:r>
      <w:r w:rsidRPr="00F15D7E">
        <w:rPr>
          <w:rFonts w:ascii="Arial" w:hAnsi="Arial" w:cs="Arial"/>
        </w:rPr>
        <w:t>ingressar l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>import de l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>autorització</w:t>
      </w:r>
      <w:r w:rsidR="00A216F9">
        <w:rPr>
          <w:rFonts w:ascii="Arial" w:hAnsi="Arial" w:cs="Arial"/>
        </w:rPr>
        <w:t xml:space="preserve"> o</w:t>
      </w:r>
      <w:r w:rsidR="00A216F9" w:rsidRPr="00A216F9">
        <w:rPr>
          <w:rFonts w:ascii="Arial" w:hAnsi="Arial" w:cs="Arial"/>
        </w:rPr>
        <w:t xml:space="preserve"> </w:t>
      </w:r>
      <w:r w:rsidR="00E072D7">
        <w:rPr>
          <w:rFonts w:ascii="Arial" w:hAnsi="Arial" w:cs="Arial"/>
        </w:rPr>
        <w:t>l’</w:t>
      </w:r>
      <w:r w:rsidR="00A216F9" w:rsidRPr="00A216F9">
        <w:rPr>
          <w:rFonts w:ascii="Arial" w:hAnsi="Arial" w:cs="Arial"/>
        </w:rPr>
        <w:t>acreditació documental del pagament de la transmissió (declaració responsable del titular de l</w:t>
      </w:r>
      <w:r w:rsidR="00E072D7">
        <w:rPr>
          <w:rFonts w:ascii="Arial" w:hAnsi="Arial" w:cs="Arial"/>
        </w:rPr>
        <w:t>’</w:t>
      </w:r>
      <w:r w:rsidR="00A216F9" w:rsidRPr="00A216F9">
        <w:rPr>
          <w:rFonts w:ascii="Arial" w:hAnsi="Arial" w:cs="Arial"/>
        </w:rPr>
        <w:t xml:space="preserve">autorització o </w:t>
      </w:r>
      <w:r w:rsidR="00E072D7">
        <w:rPr>
          <w:rFonts w:ascii="Arial" w:hAnsi="Arial" w:cs="Arial"/>
        </w:rPr>
        <w:t xml:space="preserve">el </w:t>
      </w:r>
      <w:r w:rsidR="00A216F9" w:rsidRPr="00A216F9">
        <w:rPr>
          <w:rFonts w:ascii="Arial" w:hAnsi="Arial" w:cs="Arial"/>
        </w:rPr>
        <w:t>document notarial)</w:t>
      </w:r>
      <w:r w:rsidRPr="00F15D7E">
        <w:rPr>
          <w:rFonts w:ascii="Arial" w:hAnsi="Arial" w:cs="Arial"/>
        </w:rPr>
        <w:t>. S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>acompanya model d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 xml:space="preserve">aquest document com a </w:t>
      </w:r>
      <w:r w:rsidR="004611EC" w:rsidRPr="004B18FC">
        <w:rPr>
          <w:rFonts w:ascii="Arial" w:hAnsi="Arial" w:cs="Arial"/>
          <w:b/>
          <w:bCs/>
          <w:color w:val="9D2235"/>
        </w:rPr>
        <w:t>Document núm. 2 fitxa dades bancàries del cedent o titular de l</w:t>
      </w:r>
      <w:r w:rsidR="00E072D7">
        <w:rPr>
          <w:rFonts w:ascii="Arial" w:hAnsi="Arial" w:cs="Arial"/>
          <w:b/>
          <w:bCs/>
          <w:color w:val="9D2235"/>
        </w:rPr>
        <w:t>’</w:t>
      </w:r>
      <w:r w:rsidR="004611EC" w:rsidRPr="004B18FC">
        <w:rPr>
          <w:rFonts w:ascii="Arial" w:hAnsi="Arial" w:cs="Arial"/>
          <w:b/>
          <w:bCs/>
          <w:color w:val="9D2235"/>
        </w:rPr>
        <w:t>autorització que es transmet</w:t>
      </w:r>
      <w:r w:rsidR="004611EC" w:rsidRPr="004611EC">
        <w:rPr>
          <w:rFonts w:ascii="Arial" w:hAnsi="Arial" w:cs="Arial"/>
        </w:rPr>
        <w:t>.</w:t>
      </w:r>
    </w:p>
    <w:p w14:paraId="223C0BEC" w14:textId="562A8FD1" w:rsidR="004611EC" w:rsidRPr="00AA5A99" w:rsidRDefault="00F15D7E" w:rsidP="00AA5A99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F15D7E">
        <w:rPr>
          <w:rFonts w:ascii="Arial" w:hAnsi="Arial" w:cs="Arial"/>
        </w:rPr>
        <w:t>En el cas de transmissió de la titularitat de l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>autorització a causa de situacions sobrevingudes no atribuïbles a la voluntat del transmitent, caldrà aportar, a més, la documentació acreditativa d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>aquesta circumstància.</w:t>
      </w:r>
    </w:p>
    <w:p w14:paraId="442D2B5C" w14:textId="729121B5" w:rsidR="00F15D7E" w:rsidRDefault="00F15D7E" w:rsidP="004611EC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15D7E">
        <w:rPr>
          <w:rFonts w:ascii="Arial" w:hAnsi="Arial" w:cs="Arial"/>
        </w:rPr>
        <w:lastRenderedPageBreak/>
        <w:t>L</w:t>
      </w:r>
      <w:r w:rsidR="00E072D7">
        <w:rPr>
          <w:rFonts w:ascii="Arial" w:hAnsi="Arial" w:cs="Arial"/>
        </w:rPr>
        <w:t>’</w:t>
      </w:r>
      <w:r w:rsidRPr="00F15D7E">
        <w:rPr>
          <w:rFonts w:ascii="Arial" w:hAnsi="Arial" w:cs="Arial"/>
        </w:rPr>
        <w:t xml:space="preserve">Ajuntament, en el termini </w:t>
      </w:r>
      <w:r w:rsidRPr="00A216F9">
        <w:rPr>
          <w:rFonts w:ascii="Arial" w:hAnsi="Arial" w:cs="Arial"/>
        </w:rPr>
        <w:t>de</w:t>
      </w:r>
      <w:r w:rsidR="00E072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1761011"/>
          <w:placeholder>
            <w:docPart w:val="6CD534C7A18D4EED828698425C8447A4"/>
          </w:placeholder>
          <w:showingPlcHdr/>
          <w:text/>
        </w:sdtPr>
        <w:sdtContent>
          <w:r w:rsidR="00E072D7">
            <w:rPr>
              <w:rStyle w:val="Textodelmarcadordeposicin"/>
            </w:rPr>
            <w:t>[indicar quantitat]</w:t>
          </w:r>
        </w:sdtContent>
      </w:sdt>
      <w:r w:rsidR="00E072D7">
        <w:rPr>
          <w:rFonts w:ascii="Arial" w:hAnsi="Arial" w:cs="Arial"/>
        </w:rPr>
        <w:t xml:space="preserve"> </w:t>
      </w:r>
      <w:r w:rsidRPr="00A216F9">
        <w:rPr>
          <w:rFonts w:ascii="Arial" w:hAnsi="Arial" w:cs="Arial"/>
        </w:rPr>
        <w:t xml:space="preserve">dies </w:t>
      </w:r>
      <w:r w:rsidRPr="00F15D7E">
        <w:rPr>
          <w:rFonts w:ascii="Arial" w:hAnsi="Arial" w:cs="Arial"/>
        </w:rPr>
        <w:t>hàbils des de la presentació de la sol·licitud i oferta de transmissió, haurà de comprovar si el sol·licitant ha presentat tota la documentació exigida</w:t>
      </w:r>
      <w:r w:rsidR="004B18FC">
        <w:rPr>
          <w:rStyle w:val="Refdenotaalpie"/>
          <w:rFonts w:ascii="Arial" w:hAnsi="Arial" w:cs="Arial"/>
        </w:rPr>
        <w:footnoteReference w:id="1"/>
      </w:r>
      <w:r w:rsidR="004B18FC">
        <w:rPr>
          <w:rFonts w:ascii="Arial" w:hAnsi="Arial" w:cs="Arial"/>
        </w:rPr>
        <w:t>.</w:t>
      </w:r>
    </w:p>
    <w:p w14:paraId="7371B3BB" w14:textId="7A6C3052" w:rsidR="000C147E" w:rsidRDefault="000C147E" w:rsidP="004611EC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0C147E">
        <w:rPr>
          <w:rFonts w:ascii="Arial" w:hAnsi="Arial" w:cs="Arial"/>
        </w:rPr>
        <w:t>En el cas que el sol·licitant no aporti tota la documentació o</w:t>
      </w:r>
      <w:r w:rsidR="00E072D7">
        <w:rPr>
          <w:rFonts w:ascii="Arial" w:hAnsi="Arial" w:cs="Arial"/>
        </w:rPr>
        <w:t xml:space="preserve"> la</w:t>
      </w:r>
      <w:r w:rsidRPr="000C147E">
        <w:rPr>
          <w:rFonts w:ascii="Arial" w:hAnsi="Arial" w:cs="Arial"/>
        </w:rPr>
        <w:t xml:space="preserve"> informació necessària, l</w:t>
      </w:r>
      <w:r w:rsidR="00E072D7">
        <w:rPr>
          <w:rFonts w:ascii="Arial" w:hAnsi="Arial" w:cs="Arial"/>
        </w:rPr>
        <w:t>’a</w:t>
      </w:r>
      <w:r w:rsidRPr="000C147E">
        <w:rPr>
          <w:rFonts w:ascii="Arial" w:hAnsi="Arial" w:cs="Arial"/>
        </w:rPr>
        <w:t>juntament li requerirà per a què en el termini de 10 dies hàbils esmeni la seva sol·licitud, amb</w:t>
      </w:r>
      <w:r w:rsidR="00E072D7">
        <w:rPr>
          <w:rFonts w:ascii="Arial" w:hAnsi="Arial" w:cs="Arial"/>
        </w:rPr>
        <w:t xml:space="preserve"> la</w:t>
      </w:r>
      <w:r w:rsidRPr="000C147E">
        <w:rPr>
          <w:rFonts w:ascii="Arial" w:hAnsi="Arial" w:cs="Arial"/>
        </w:rPr>
        <w:t xml:space="preserve"> indicació que</w:t>
      </w:r>
      <w:r w:rsidR="00E072D7">
        <w:rPr>
          <w:rFonts w:ascii="Arial" w:hAnsi="Arial" w:cs="Arial"/>
        </w:rPr>
        <w:t>,</w:t>
      </w:r>
      <w:r w:rsidRPr="000C147E">
        <w:rPr>
          <w:rFonts w:ascii="Arial" w:hAnsi="Arial" w:cs="Arial"/>
        </w:rPr>
        <w:t xml:space="preserve"> si no ho fa</w:t>
      </w:r>
      <w:r w:rsidR="00E072D7">
        <w:rPr>
          <w:rFonts w:ascii="Arial" w:hAnsi="Arial" w:cs="Arial"/>
        </w:rPr>
        <w:t>,</w:t>
      </w:r>
      <w:r w:rsidRPr="000C147E">
        <w:rPr>
          <w:rFonts w:ascii="Arial" w:hAnsi="Arial" w:cs="Arial"/>
        </w:rPr>
        <w:t xml:space="preserve"> la seva sol·licitud</w:t>
      </w:r>
      <w:r w:rsidR="00E072D7">
        <w:rPr>
          <w:rFonts w:ascii="Arial" w:hAnsi="Arial" w:cs="Arial"/>
        </w:rPr>
        <w:t xml:space="preserve"> es tindrà per </w:t>
      </w:r>
      <w:proofErr w:type="spellStart"/>
      <w:r w:rsidR="00E072D7">
        <w:rPr>
          <w:rFonts w:ascii="Arial" w:hAnsi="Arial" w:cs="Arial"/>
        </w:rPr>
        <w:t>desisitida</w:t>
      </w:r>
      <w:proofErr w:type="spellEnd"/>
      <w:r w:rsidRPr="000C147E">
        <w:rPr>
          <w:rFonts w:ascii="Arial" w:hAnsi="Arial" w:cs="Arial"/>
        </w:rPr>
        <w:t>, prèvia resolució que haurà de ser dictada en els termes previstos en l</w:t>
      </w:r>
      <w:r w:rsidR="00E072D7">
        <w:rPr>
          <w:rFonts w:ascii="Arial" w:hAnsi="Arial" w:cs="Arial"/>
        </w:rPr>
        <w:t>’</w:t>
      </w:r>
      <w:r w:rsidRPr="000C147E">
        <w:rPr>
          <w:rFonts w:ascii="Arial" w:hAnsi="Arial" w:cs="Arial"/>
        </w:rPr>
        <w:t>article 21 de la Llei 39/2015.</w:t>
      </w:r>
    </w:p>
    <w:p w14:paraId="596D38BB" w14:textId="0E32619B" w:rsidR="000C147E" w:rsidRDefault="000C147E" w:rsidP="004611EC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611EC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’a</w:t>
      </w:r>
      <w:r w:rsidRPr="004611EC">
        <w:rPr>
          <w:rFonts w:ascii="Arial" w:hAnsi="Arial" w:cs="Arial"/>
        </w:rPr>
        <w:t>juntament disposarà d</w:t>
      </w:r>
      <w:r w:rsidR="00E072D7">
        <w:rPr>
          <w:rFonts w:ascii="Arial" w:hAnsi="Arial" w:cs="Arial"/>
        </w:rPr>
        <w:t>’</w:t>
      </w:r>
      <w:r w:rsidRPr="004611EC">
        <w:rPr>
          <w:rFonts w:ascii="Arial" w:hAnsi="Arial" w:cs="Arial"/>
        </w:rPr>
        <w:t xml:space="preserve">un termini màxim </w:t>
      </w:r>
      <w:r w:rsidRPr="00A216F9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1586115000"/>
          <w:placeholder>
            <w:docPart w:val="A3D4A68387BB4D06B1659D96C828D306"/>
          </w:placeholder>
          <w:showingPlcHdr/>
          <w:text/>
        </w:sdtPr>
        <w:sdtContent>
          <w:r w:rsidRPr="00A216F9">
            <w:rPr>
              <w:rStyle w:val="Textodelmarcadordeposicin"/>
              <w:color w:val="auto"/>
            </w:rPr>
            <w:t>[indicar quantitat]</w:t>
          </w:r>
        </w:sdtContent>
      </w:sdt>
      <w:r w:rsidRPr="00A216F9">
        <w:rPr>
          <w:rFonts w:ascii="Arial" w:hAnsi="Arial" w:cs="Arial"/>
        </w:rPr>
        <w:t xml:space="preserve"> dies </w:t>
      </w:r>
      <w:r w:rsidRPr="004611EC">
        <w:rPr>
          <w:rFonts w:ascii="Arial" w:hAnsi="Arial" w:cs="Arial"/>
        </w:rPr>
        <w:t xml:space="preserve">hàbils des del moment en què li sigui presentada la sol·licitud i </w:t>
      </w:r>
      <w:r w:rsidR="00E072D7">
        <w:rPr>
          <w:rFonts w:ascii="Arial" w:hAnsi="Arial" w:cs="Arial"/>
        </w:rPr>
        <w:t>l’</w:t>
      </w:r>
      <w:r w:rsidRPr="004611EC">
        <w:rPr>
          <w:rFonts w:ascii="Arial" w:hAnsi="Arial" w:cs="Arial"/>
        </w:rPr>
        <w:t>oferta del transmitent de manera completa</w:t>
      </w:r>
      <w:r w:rsidR="004F7C13">
        <w:rPr>
          <w:rStyle w:val="Refdenotaalpie"/>
          <w:rFonts w:ascii="Arial" w:hAnsi="Arial" w:cs="Arial"/>
        </w:rPr>
        <w:footnoteReference w:id="2"/>
      </w:r>
      <w:r w:rsidRPr="004611EC">
        <w:rPr>
          <w:rFonts w:ascii="Arial" w:hAnsi="Arial" w:cs="Arial"/>
        </w:rPr>
        <w:t>, per decidir si exerceix el dret de tanteig</w:t>
      </w:r>
      <w:r w:rsidRPr="000C147E">
        <w:rPr>
          <w:rFonts w:ascii="Arial" w:hAnsi="Arial" w:cs="Arial"/>
        </w:rPr>
        <w:t xml:space="preserve"> que </w:t>
      </w:r>
      <w:r w:rsidR="00E072D7">
        <w:rPr>
          <w:rFonts w:ascii="Arial" w:hAnsi="Arial" w:cs="Arial"/>
        </w:rPr>
        <w:t>té</w:t>
      </w:r>
      <w:r w:rsidRPr="000C147E">
        <w:rPr>
          <w:rFonts w:ascii="Arial" w:hAnsi="Arial" w:cs="Arial"/>
        </w:rPr>
        <w:t xml:space="preserve"> sobre les ofertes que li siguin presentades, o no.</w:t>
      </w:r>
    </w:p>
    <w:p w14:paraId="5BBABBFD" w14:textId="2EF1377B" w:rsidR="000C147E" w:rsidRPr="004611EC" w:rsidRDefault="000C147E" w:rsidP="004611EC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611EC">
        <w:rPr>
          <w:rFonts w:ascii="Arial" w:hAnsi="Arial" w:cs="Arial"/>
        </w:rPr>
        <w:t>En cas que l</w:t>
      </w:r>
      <w:r w:rsidR="00E072D7">
        <w:rPr>
          <w:rFonts w:ascii="Arial" w:hAnsi="Arial" w:cs="Arial"/>
        </w:rPr>
        <w:t>’a</w:t>
      </w:r>
      <w:r w:rsidRPr="004611EC">
        <w:rPr>
          <w:rFonts w:ascii="Arial" w:hAnsi="Arial" w:cs="Arial"/>
        </w:rPr>
        <w:t xml:space="preserve">juntament decideixi </w:t>
      </w:r>
      <w:r w:rsidRPr="002D06C9">
        <w:rPr>
          <w:rFonts w:ascii="Arial" w:hAnsi="Arial" w:cs="Arial"/>
          <w:b/>
          <w:bCs/>
        </w:rPr>
        <w:t>exercir el dret de tanteig</w:t>
      </w:r>
      <w:r w:rsidRPr="000C147E">
        <w:rPr>
          <w:rFonts w:ascii="Arial" w:hAnsi="Arial" w:cs="Arial"/>
        </w:rPr>
        <w:t>, ho comunicarà al sol·licitant. S</w:t>
      </w:r>
      <w:r w:rsidR="00E072D7">
        <w:rPr>
          <w:rFonts w:ascii="Arial" w:hAnsi="Arial" w:cs="Arial"/>
        </w:rPr>
        <w:t>’</w:t>
      </w:r>
      <w:r w:rsidRPr="000C147E">
        <w:rPr>
          <w:rFonts w:ascii="Arial" w:hAnsi="Arial" w:cs="Arial"/>
        </w:rPr>
        <w:t xml:space="preserve">acompanya el model de </w:t>
      </w:r>
      <w:r w:rsidR="00E072D7">
        <w:rPr>
          <w:rFonts w:ascii="Arial" w:hAnsi="Arial" w:cs="Arial"/>
        </w:rPr>
        <w:t>c</w:t>
      </w:r>
      <w:r w:rsidRPr="000C147E">
        <w:rPr>
          <w:rFonts w:ascii="Arial" w:hAnsi="Arial" w:cs="Arial"/>
        </w:rPr>
        <w:t xml:space="preserve">omunicació com a </w:t>
      </w:r>
      <w:r w:rsidR="004611EC" w:rsidRPr="004F7C13">
        <w:rPr>
          <w:rFonts w:ascii="Arial" w:hAnsi="Arial" w:cs="Arial"/>
          <w:b/>
          <w:bCs/>
          <w:color w:val="9D2235"/>
        </w:rPr>
        <w:t>Document núm. 3 comunicació exercici dret de tanteig ajuntament</w:t>
      </w:r>
      <w:r w:rsidRPr="004611EC">
        <w:rPr>
          <w:rFonts w:ascii="Arial" w:hAnsi="Arial" w:cs="Arial"/>
        </w:rPr>
        <w:t>.</w:t>
      </w:r>
    </w:p>
    <w:p w14:paraId="11C6B0FF" w14:textId="215B40BC" w:rsidR="000C147E" w:rsidRDefault="000C147E" w:rsidP="002D06C9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611EC">
        <w:rPr>
          <w:rFonts w:ascii="Arial" w:hAnsi="Arial" w:cs="Arial"/>
        </w:rPr>
        <w:t>En cas que l</w:t>
      </w:r>
      <w:r w:rsidR="00E072D7">
        <w:rPr>
          <w:rFonts w:ascii="Arial" w:hAnsi="Arial" w:cs="Arial"/>
        </w:rPr>
        <w:t>’a</w:t>
      </w:r>
      <w:r w:rsidRPr="004611EC">
        <w:rPr>
          <w:rFonts w:ascii="Arial" w:hAnsi="Arial" w:cs="Arial"/>
        </w:rPr>
        <w:t xml:space="preserve">juntament decideixi </w:t>
      </w:r>
      <w:r w:rsidRPr="002D06C9">
        <w:rPr>
          <w:rFonts w:ascii="Arial" w:hAnsi="Arial" w:cs="Arial"/>
          <w:b/>
          <w:bCs/>
        </w:rPr>
        <w:t>NO exercir el dret de tanteig</w:t>
      </w:r>
      <w:r w:rsidRPr="000C147E">
        <w:rPr>
          <w:rFonts w:ascii="Arial" w:hAnsi="Arial" w:cs="Arial"/>
        </w:rPr>
        <w:t>, haurà de donar trasllat de l</w:t>
      </w:r>
      <w:r w:rsidR="00E072D7">
        <w:rPr>
          <w:rFonts w:ascii="Arial" w:hAnsi="Arial" w:cs="Arial"/>
        </w:rPr>
        <w:t>’</w:t>
      </w:r>
      <w:r w:rsidRPr="000C147E">
        <w:rPr>
          <w:rFonts w:ascii="Arial" w:hAnsi="Arial" w:cs="Arial"/>
        </w:rPr>
        <w:t>oferta de transm</w:t>
      </w:r>
      <w:r w:rsidRPr="00A216F9">
        <w:rPr>
          <w:rFonts w:ascii="Arial" w:hAnsi="Arial" w:cs="Arial"/>
        </w:rPr>
        <w:t xml:space="preserve">issió (dins el termini </w:t>
      </w:r>
      <w:r w:rsidR="00E072D7" w:rsidRPr="00A216F9">
        <w:rPr>
          <w:rFonts w:ascii="Arial" w:hAnsi="Arial" w:cs="Arial"/>
        </w:rPr>
        <w:t>de</w:t>
      </w:r>
      <w:r w:rsidR="00E072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6662508"/>
          <w:placeholder>
            <w:docPart w:val="62F31B303B74418F8AE47C8E14584636"/>
          </w:placeholder>
          <w:showingPlcHdr/>
          <w:text/>
        </w:sdtPr>
        <w:sdtContent>
          <w:r w:rsidR="00E072D7">
            <w:rPr>
              <w:rStyle w:val="Textodelmarcadordeposicin"/>
            </w:rPr>
            <w:t>[indicar quantitat]</w:t>
          </w:r>
        </w:sdtContent>
      </w:sdt>
      <w:r w:rsidR="00E072D7">
        <w:rPr>
          <w:rFonts w:ascii="Arial" w:hAnsi="Arial" w:cs="Arial"/>
        </w:rPr>
        <w:t xml:space="preserve"> </w:t>
      </w:r>
      <w:r w:rsidRPr="00A216F9">
        <w:rPr>
          <w:rFonts w:ascii="Arial" w:hAnsi="Arial" w:cs="Arial"/>
        </w:rPr>
        <w:t xml:space="preserve">dies hàbils), </w:t>
      </w:r>
      <w:r w:rsidRPr="000C147E">
        <w:rPr>
          <w:rFonts w:ascii="Arial" w:hAnsi="Arial" w:cs="Arial"/>
        </w:rPr>
        <w:t xml:space="preserve">de manera prioritària, als marxants que, tot i complir els requisits per accedir a places de característiques similars </w:t>
      </w:r>
      <w:r w:rsidR="00E072D7">
        <w:rPr>
          <w:rFonts w:ascii="Arial" w:hAnsi="Arial" w:cs="Arial"/>
        </w:rPr>
        <w:t>a</w:t>
      </w:r>
      <w:r w:rsidRPr="000C147E">
        <w:rPr>
          <w:rFonts w:ascii="Arial" w:hAnsi="Arial" w:cs="Arial"/>
        </w:rPr>
        <w:t>l mercat, hagin quedat exclosos per raó de puntuació en el darrer concurs de concurrència competitiva convocat per l</w:t>
      </w:r>
      <w:r w:rsidR="00E072D7">
        <w:rPr>
          <w:rFonts w:ascii="Arial" w:hAnsi="Arial" w:cs="Arial"/>
        </w:rPr>
        <w:t>’a</w:t>
      </w:r>
      <w:r w:rsidRPr="000C147E">
        <w:rPr>
          <w:rFonts w:ascii="Arial" w:hAnsi="Arial" w:cs="Arial"/>
        </w:rPr>
        <w:t xml:space="preserve">juntament; sempre </w:t>
      </w:r>
      <w:r w:rsidR="00E072D7">
        <w:rPr>
          <w:rFonts w:ascii="Arial" w:hAnsi="Arial" w:cs="Arial"/>
        </w:rPr>
        <w:t>que</w:t>
      </w:r>
      <w:r w:rsidRPr="000C147E">
        <w:rPr>
          <w:rFonts w:ascii="Arial" w:hAnsi="Arial" w:cs="Arial"/>
        </w:rPr>
        <w:t>, lògicament, concorri aquest supòsit.</w:t>
      </w:r>
    </w:p>
    <w:p w14:paraId="5B67A33E" w14:textId="77777777" w:rsidR="00646E06" w:rsidRDefault="00646E06" w:rsidP="00646E06">
      <w:pPr>
        <w:pStyle w:val="Prrafodelista"/>
        <w:spacing w:line="276" w:lineRule="auto"/>
        <w:rPr>
          <w:rFonts w:ascii="Arial" w:hAnsi="Arial" w:cs="Arial"/>
        </w:rPr>
      </w:pPr>
    </w:p>
    <w:p w14:paraId="2ABF5948" w14:textId="6940E11F" w:rsidR="00646E06" w:rsidRDefault="00646E06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>A aquests efectes, l</w:t>
      </w:r>
      <w:r w:rsidR="00E072D7">
        <w:rPr>
          <w:rFonts w:ascii="Arial" w:hAnsi="Arial" w:cs="Arial"/>
        </w:rPr>
        <w:t>’a</w:t>
      </w:r>
      <w:r w:rsidRPr="00646E06">
        <w:rPr>
          <w:rFonts w:ascii="Arial" w:hAnsi="Arial" w:cs="Arial"/>
        </w:rPr>
        <w:t>juntament notificarà la sol·licitud de transmissió i oferta als</w:t>
      </w:r>
      <w:r w:rsidR="00E072D7">
        <w:rPr>
          <w:rFonts w:ascii="Arial" w:hAnsi="Arial" w:cs="Arial"/>
        </w:rPr>
        <w:t xml:space="preserve"> </w:t>
      </w:r>
      <w:r w:rsidRPr="00646E06">
        <w:rPr>
          <w:rFonts w:ascii="Arial" w:hAnsi="Arial" w:cs="Arial"/>
        </w:rPr>
        <w:t>marxants.</w:t>
      </w:r>
    </w:p>
    <w:p w14:paraId="5DF264BB" w14:textId="72B53EB8" w:rsidR="004611EC" w:rsidRDefault="00646E06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 xml:space="preserve">Els interessats </w:t>
      </w:r>
      <w:r w:rsidRPr="00A216F9">
        <w:rPr>
          <w:rFonts w:ascii="Arial" w:hAnsi="Arial" w:cs="Arial"/>
        </w:rPr>
        <w:t>disposaran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un termini màxim de</w:t>
      </w:r>
      <w:r w:rsidR="002D06C9" w:rsidRPr="00A216F9">
        <w:rPr>
          <w:rFonts w:ascii="Arial" w:hAnsi="Arial" w:cs="Arial"/>
        </w:rPr>
        <w:t xml:space="preserve"> </w:t>
      </w:r>
      <w:r w:rsidR="00A216F9" w:rsidRPr="00A216F9">
        <w:rPr>
          <w:rFonts w:ascii="Arial" w:hAnsi="Arial" w:cs="Arial"/>
        </w:rPr>
        <w:t>15</w:t>
      </w:r>
      <w:r w:rsidR="002D06C9" w:rsidRPr="00A216F9">
        <w:rPr>
          <w:rFonts w:ascii="Arial" w:hAnsi="Arial" w:cs="Arial"/>
        </w:rPr>
        <w:t xml:space="preserve"> </w:t>
      </w:r>
      <w:r w:rsidRPr="00A216F9">
        <w:rPr>
          <w:rFonts w:ascii="Arial" w:hAnsi="Arial" w:cs="Arial"/>
        </w:rPr>
        <w:t xml:space="preserve">dies </w:t>
      </w:r>
      <w:r w:rsidR="002D06C9" w:rsidRPr="00A216F9">
        <w:rPr>
          <w:rFonts w:ascii="Arial" w:hAnsi="Arial" w:cs="Arial"/>
        </w:rPr>
        <w:t>naturals</w:t>
      </w:r>
      <w:r w:rsidRPr="00A216F9">
        <w:rPr>
          <w:rFonts w:ascii="Arial" w:hAnsi="Arial" w:cs="Arial"/>
        </w:rPr>
        <w:t xml:space="preserve">, </w:t>
      </w:r>
      <w:r w:rsidRPr="00646E06">
        <w:rPr>
          <w:rFonts w:ascii="Arial" w:hAnsi="Arial" w:cs="Arial"/>
        </w:rPr>
        <w:t>a comptar des de la data en què rebin la notificació, per acceptar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oferta de transmissió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autorització al preu ofert.</w:t>
      </w:r>
    </w:p>
    <w:p w14:paraId="44AB5EFE" w14:textId="1BE05F14" w:rsidR="004611EC" w:rsidRDefault="00646E06" w:rsidP="004611EC">
      <w:pPr>
        <w:pStyle w:val="Prrafodelista"/>
        <w:spacing w:after="120" w:line="276" w:lineRule="auto"/>
        <w:ind w:left="107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>A aquests efectes, l</w:t>
      </w:r>
      <w:r w:rsidR="00E072D7">
        <w:rPr>
          <w:rFonts w:ascii="Arial" w:hAnsi="Arial" w:cs="Arial"/>
        </w:rPr>
        <w:t>’a</w:t>
      </w:r>
      <w:r w:rsidRPr="00646E06">
        <w:rPr>
          <w:rFonts w:ascii="Arial" w:hAnsi="Arial" w:cs="Arial"/>
        </w:rPr>
        <w:t>juntament, juntament amb el trasllat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 xml:space="preserve">oferta, acompanyarà un </w:t>
      </w:r>
      <w:r w:rsidRPr="00A216F9">
        <w:rPr>
          <w:rFonts w:ascii="Arial" w:hAnsi="Arial" w:cs="Arial"/>
          <w:b/>
          <w:bCs/>
        </w:rPr>
        <w:t>formulari d</w:t>
      </w:r>
      <w:r w:rsidR="00E072D7">
        <w:rPr>
          <w:rFonts w:ascii="Arial" w:hAnsi="Arial" w:cs="Arial"/>
          <w:b/>
          <w:bCs/>
        </w:rPr>
        <w:t>’</w:t>
      </w:r>
      <w:r w:rsidRPr="00A216F9">
        <w:rPr>
          <w:rFonts w:ascii="Arial" w:hAnsi="Arial" w:cs="Arial"/>
          <w:b/>
          <w:bCs/>
        </w:rPr>
        <w:t>acceptació de l</w:t>
      </w:r>
      <w:r w:rsidR="00E072D7">
        <w:rPr>
          <w:rFonts w:ascii="Arial" w:hAnsi="Arial" w:cs="Arial"/>
          <w:b/>
          <w:bCs/>
        </w:rPr>
        <w:t>’</w:t>
      </w:r>
      <w:r w:rsidRPr="00A216F9">
        <w:rPr>
          <w:rFonts w:ascii="Arial" w:hAnsi="Arial" w:cs="Arial"/>
          <w:b/>
          <w:bCs/>
        </w:rPr>
        <w:t>oferta i de declaració responsable</w:t>
      </w:r>
      <w:r w:rsidRPr="00646E06">
        <w:rPr>
          <w:rFonts w:ascii="Arial" w:hAnsi="Arial" w:cs="Arial"/>
        </w:rPr>
        <w:t>, que hauran d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omplir i signar tots aquells marxants interessats en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adquisició.</w:t>
      </w:r>
    </w:p>
    <w:p w14:paraId="31EE72BE" w14:textId="3F2A1AE6" w:rsidR="00646E06" w:rsidRDefault="00646E06" w:rsidP="004611EC">
      <w:pPr>
        <w:pStyle w:val="Prrafodelista"/>
        <w:spacing w:after="120" w:line="276" w:lineRule="auto"/>
        <w:ind w:left="107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>S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 xml:space="preserve">acompanya aquest formulari com a </w:t>
      </w:r>
      <w:r w:rsidR="004611EC" w:rsidRPr="002D06C9">
        <w:rPr>
          <w:rFonts w:ascii="Arial" w:hAnsi="Arial" w:cs="Arial"/>
          <w:b/>
          <w:bCs/>
          <w:color w:val="9D2235"/>
        </w:rPr>
        <w:t>Document núm. 4 acceptació de l</w:t>
      </w:r>
      <w:r w:rsidR="00E072D7">
        <w:rPr>
          <w:rFonts w:ascii="Arial" w:hAnsi="Arial" w:cs="Arial"/>
          <w:b/>
          <w:bCs/>
          <w:color w:val="9D2235"/>
        </w:rPr>
        <w:t>’</w:t>
      </w:r>
      <w:r w:rsidR="004611EC" w:rsidRPr="002D06C9">
        <w:rPr>
          <w:rFonts w:ascii="Arial" w:hAnsi="Arial" w:cs="Arial"/>
          <w:b/>
          <w:bCs/>
          <w:color w:val="9D2235"/>
        </w:rPr>
        <w:t xml:space="preserve">oferta de transmissió </w:t>
      </w:r>
      <w:r w:rsidR="00426105">
        <w:rPr>
          <w:rFonts w:ascii="Arial" w:hAnsi="Arial" w:cs="Arial"/>
          <w:b/>
          <w:bCs/>
          <w:color w:val="9D2235"/>
        </w:rPr>
        <w:t>(</w:t>
      </w:r>
      <w:r w:rsidR="004611EC" w:rsidRPr="002D06C9">
        <w:rPr>
          <w:rFonts w:ascii="Arial" w:hAnsi="Arial" w:cs="Arial"/>
          <w:b/>
          <w:bCs/>
          <w:color w:val="9D2235"/>
        </w:rPr>
        <w:t>concurs anterior</w:t>
      </w:r>
      <w:r w:rsidR="00426105">
        <w:rPr>
          <w:rFonts w:ascii="Arial" w:hAnsi="Arial" w:cs="Arial"/>
          <w:b/>
          <w:bCs/>
          <w:color w:val="9D2235"/>
        </w:rPr>
        <w:t>)</w:t>
      </w:r>
      <w:r w:rsidRPr="004611EC">
        <w:rPr>
          <w:rFonts w:ascii="Arial" w:hAnsi="Arial" w:cs="Arial"/>
        </w:rPr>
        <w:t>.</w:t>
      </w:r>
    </w:p>
    <w:p w14:paraId="1A6D32D4" w14:textId="192D5401" w:rsidR="00646E06" w:rsidRDefault="00646E06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>En cas que es rebin diverses acceptacions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oferta de transmissió, l</w:t>
      </w:r>
      <w:r w:rsidR="00E072D7">
        <w:rPr>
          <w:rFonts w:ascii="Arial" w:hAnsi="Arial" w:cs="Arial"/>
        </w:rPr>
        <w:t>’a</w:t>
      </w:r>
      <w:r w:rsidRPr="00646E06">
        <w:rPr>
          <w:rFonts w:ascii="Arial" w:hAnsi="Arial" w:cs="Arial"/>
        </w:rPr>
        <w:t>juntament farà un sorteig</w:t>
      </w:r>
      <w:r w:rsidR="00EB06AC">
        <w:rPr>
          <w:rFonts w:ascii="Arial" w:hAnsi="Arial" w:cs="Arial"/>
        </w:rPr>
        <w:t>.</w:t>
      </w:r>
      <w:r w:rsidRPr="00646E06">
        <w:rPr>
          <w:rFonts w:ascii="Arial" w:hAnsi="Arial" w:cs="Arial"/>
        </w:rPr>
        <w:t xml:space="preserve"> </w:t>
      </w:r>
      <w:r w:rsidR="00EB06AC" w:rsidRPr="00EB06AC">
        <w:rPr>
          <w:rFonts w:ascii="Arial" w:hAnsi="Arial" w:cs="Arial"/>
        </w:rPr>
        <w:t>Aquest sorteig haurà de servir per escollir-ne una, i així mateix haurà de servir per a elaborar una llista per ordre de prelació -també segons sorteig- amb la resta d</w:t>
      </w:r>
      <w:r w:rsidR="00E072D7">
        <w:rPr>
          <w:rFonts w:ascii="Arial" w:hAnsi="Arial" w:cs="Arial"/>
        </w:rPr>
        <w:t>’</w:t>
      </w:r>
      <w:r w:rsidR="00EB06AC" w:rsidRPr="00EB06AC">
        <w:rPr>
          <w:rFonts w:ascii="Arial" w:hAnsi="Arial" w:cs="Arial"/>
        </w:rPr>
        <w:t>acceptants, per a l</w:t>
      </w:r>
      <w:r w:rsidR="00E072D7">
        <w:rPr>
          <w:rFonts w:ascii="Arial" w:hAnsi="Arial" w:cs="Arial"/>
        </w:rPr>
        <w:t>’</w:t>
      </w:r>
      <w:r w:rsidR="00EB06AC" w:rsidRPr="00EB06AC">
        <w:rPr>
          <w:rFonts w:ascii="Arial" w:hAnsi="Arial" w:cs="Arial"/>
        </w:rPr>
        <w:t xml:space="preserve">únic i exclusiu supòsit </w:t>
      </w:r>
      <w:r w:rsidR="00E072D7">
        <w:rPr>
          <w:rFonts w:ascii="Arial" w:hAnsi="Arial" w:cs="Arial"/>
        </w:rPr>
        <w:t>en</w:t>
      </w:r>
      <w:r w:rsidR="00EB06AC" w:rsidRPr="00EB06AC">
        <w:rPr>
          <w:rFonts w:ascii="Arial" w:hAnsi="Arial" w:cs="Arial"/>
        </w:rPr>
        <w:t xml:space="preserve"> què l</w:t>
      </w:r>
      <w:r w:rsidR="00E072D7">
        <w:rPr>
          <w:rFonts w:ascii="Arial" w:hAnsi="Arial" w:cs="Arial"/>
        </w:rPr>
        <w:t>’</w:t>
      </w:r>
      <w:r w:rsidR="00EB06AC" w:rsidRPr="00EB06AC">
        <w:rPr>
          <w:rFonts w:ascii="Arial" w:hAnsi="Arial" w:cs="Arial"/>
        </w:rPr>
        <w:t xml:space="preserve">acceptant escollit en primer lloc al sorteig no acredités documentalment el compliment de les condicions establertes a la </w:t>
      </w:r>
      <w:r w:rsidR="00E072D7">
        <w:rPr>
          <w:rFonts w:ascii="Arial" w:hAnsi="Arial" w:cs="Arial"/>
        </w:rPr>
        <w:t>p</w:t>
      </w:r>
      <w:r w:rsidR="00EB06AC" w:rsidRPr="00EB06AC">
        <w:rPr>
          <w:rFonts w:ascii="Arial" w:hAnsi="Arial" w:cs="Arial"/>
        </w:rPr>
        <w:t xml:space="preserve">roposta de </w:t>
      </w:r>
      <w:r w:rsidR="00E072D7">
        <w:rPr>
          <w:rFonts w:ascii="Arial" w:hAnsi="Arial" w:cs="Arial"/>
        </w:rPr>
        <w:t>r</w:t>
      </w:r>
      <w:r w:rsidR="00EB06AC" w:rsidRPr="00EB06AC">
        <w:rPr>
          <w:rFonts w:ascii="Arial" w:hAnsi="Arial" w:cs="Arial"/>
        </w:rPr>
        <w:t>esolució dins els terminis conferits a l</w:t>
      </w:r>
      <w:r w:rsidR="00E072D7">
        <w:rPr>
          <w:rFonts w:ascii="Arial" w:hAnsi="Arial" w:cs="Arial"/>
        </w:rPr>
        <w:t>’</w:t>
      </w:r>
      <w:r w:rsidR="00EB06AC" w:rsidRPr="00EB06AC">
        <w:rPr>
          <w:rFonts w:ascii="Arial" w:hAnsi="Arial" w:cs="Arial"/>
        </w:rPr>
        <w:t>efecte.</w:t>
      </w:r>
    </w:p>
    <w:p w14:paraId="5805E67E" w14:textId="338D2A7C" w:rsidR="004611EC" w:rsidRDefault="00646E06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>En relació amb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acceptació que resulti escollida</w:t>
      </w:r>
      <w:r w:rsidR="00EB06AC">
        <w:rPr>
          <w:rFonts w:ascii="Arial" w:hAnsi="Arial" w:cs="Arial"/>
        </w:rPr>
        <w:t xml:space="preserve"> en primer lloc,</w:t>
      </w:r>
      <w:r w:rsidRPr="00646E06">
        <w:rPr>
          <w:rFonts w:ascii="Arial" w:hAnsi="Arial" w:cs="Arial"/>
        </w:rPr>
        <w:t xml:space="preserve"> l</w:t>
      </w:r>
      <w:r w:rsidR="00E072D7">
        <w:rPr>
          <w:rFonts w:ascii="Arial" w:hAnsi="Arial" w:cs="Arial"/>
        </w:rPr>
        <w:t>’a</w:t>
      </w:r>
      <w:r w:rsidRPr="00646E06">
        <w:rPr>
          <w:rFonts w:ascii="Arial" w:hAnsi="Arial" w:cs="Arial"/>
        </w:rPr>
        <w:t xml:space="preserve">juntament elaborarà una </w:t>
      </w:r>
      <w:r w:rsidR="00E072D7">
        <w:rPr>
          <w:rFonts w:ascii="Arial" w:hAnsi="Arial" w:cs="Arial"/>
        </w:rPr>
        <w:t>p</w:t>
      </w:r>
      <w:r w:rsidRPr="00646E06">
        <w:rPr>
          <w:rFonts w:ascii="Arial" w:hAnsi="Arial" w:cs="Arial"/>
        </w:rPr>
        <w:t xml:space="preserve">roposta de </w:t>
      </w:r>
      <w:r w:rsidR="00E072D7">
        <w:rPr>
          <w:rFonts w:ascii="Arial" w:hAnsi="Arial" w:cs="Arial"/>
        </w:rPr>
        <w:t>r</w:t>
      </w:r>
      <w:r w:rsidRPr="00646E06">
        <w:rPr>
          <w:rFonts w:ascii="Arial" w:hAnsi="Arial" w:cs="Arial"/>
        </w:rPr>
        <w:t>esolució de transmissió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autorització favorable a aquest interessat.</w:t>
      </w:r>
    </w:p>
    <w:p w14:paraId="0A9D8C56" w14:textId="2C30C517" w:rsidR="00426105" w:rsidRDefault="00646E06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46E06">
        <w:rPr>
          <w:rFonts w:ascii="Arial" w:hAnsi="Arial" w:cs="Arial"/>
        </w:rPr>
        <w:t>En els casos en qu</w:t>
      </w:r>
      <w:r w:rsidR="00E072D7">
        <w:rPr>
          <w:rFonts w:ascii="Arial" w:hAnsi="Arial" w:cs="Arial"/>
        </w:rPr>
        <w:t>è</w:t>
      </w:r>
      <w:r w:rsidRPr="00646E06">
        <w:rPr>
          <w:rFonts w:ascii="Arial" w:hAnsi="Arial" w:cs="Arial"/>
        </w:rPr>
        <w:t xml:space="preserve"> el titular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autorització volgués cessar de manera voluntària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 xml:space="preserve">activitat professional de venda no sedentària en </w:t>
      </w:r>
      <w:r w:rsidRPr="005A3853">
        <w:rPr>
          <w:rFonts w:ascii="Arial" w:hAnsi="Arial" w:cs="Arial"/>
          <w:b/>
          <w:bCs/>
        </w:rPr>
        <w:t>tots</w:t>
      </w:r>
      <w:r w:rsidRPr="00646E06">
        <w:rPr>
          <w:rFonts w:ascii="Arial" w:hAnsi="Arial" w:cs="Arial"/>
        </w:rPr>
        <w:t xml:space="preserve"> els mercats, aquesta </w:t>
      </w:r>
      <w:r w:rsidR="00E072D7">
        <w:rPr>
          <w:rFonts w:ascii="Arial" w:hAnsi="Arial" w:cs="Arial"/>
          <w:b/>
          <w:bCs/>
          <w:color w:val="9D2235"/>
        </w:rPr>
        <w:t>p</w:t>
      </w:r>
      <w:r w:rsidRPr="009929D0">
        <w:rPr>
          <w:rFonts w:ascii="Arial" w:hAnsi="Arial" w:cs="Arial"/>
          <w:b/>
          <w:bCs/>
          <w:color w:val="9D2235"/>
        </w:rPr>
        <w:t xml:space="preserve">roposta de </w:t>
      </w:r>
      <w:r w:rsidR="00E072D7">
        <w:rPr>
          <w:rFonts w:ascii="Arial" w:hAnsi="Arial" w:cs="Arial"/>
          <w:b/>
          <w:bCs/>
          <w:color w:val="9D2235"/>
        </w:rPr>
        <w:t>r</w:t>
      </w:r>
      <w:r w:rsidRPr="009929D0">
        <w:rPr>
          <w:rFonts w:ascii="Arial" w:hAnsi="Arial" w:cs="Arial"/>
          <w:b/>
          <w:bCs/>
          <w:color w:val="9D2235"/>
        </w:rPr>
        <w:t>esolució de transmissió de l</w:t>
      </w:r>
      <w:r w:rsidR="00E072D7">
        <w:rPr>
          <w:rFonts w:ascii="Arial" w:hAnsi="Arial" w:cs="Arial"/>
          <w:b/>
          <w:bCs/>
          <w:color w:val="9D2235"/>
        </w:rPr>
        <w:t>’</w:t>
      </w:r>
      <w:r w:rsidRPr="009929D0">
        <w:rPr>
          <w:rFonts w:ascii="Arial" w:hAnsi="Arial" w:cs="Arial"/>
          <w:b/>
          <w:bCs/>
          <w:color w:val="9D2235"/>
        </w:rPr>
        <w:t>autorització favorable</w:t>
      </w:r>
      <w:r w:rsidRPr="00646E06">
        <w:rPr>
          <w:rFonts w:ascii="Arial" w:hAnsi="Arial" w:cs="Arial"/>
        </w:rPr>
        <w:t xml:space="preserve"> s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haurà de notificar tant al titular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autorització com a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acceptant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oferta, i es</w:t>
      </w:r>
      <w:r w:rsidR="00B34C0F">
        <w:rPr>
          <w:rFonts w:ascii="Arial" w:hAnsi="Arial" w:cs="Arial"/>
        </w:rPr>
        <w:t xml:space="preserve">tarà </w:t>
      </w:r>
      <w:r w:rsidRPr="00646E06">
        <w:rPr>
          <w:rFonts w:ascii="Arial" w:hAnsi="Arial" w:cs="Arial"/>
        </w:rPr>
        <w:t>condicionada a</w:t>
      </w:r>
      <w:r w:rsidR="00B34C0F">
        <w:rPr>
          <w:rFonts w:ascii="Arial" w:hAnsi="Arial" w:cs="Arial"/>
        </w:rPr>
        <w:t>l fet</w:t>
      </w:r>
      <w:r w:rsidRPr="00646E06">
        <w:rPr>
          <w:rFonts w:ascii="Arial" w:hAnsi="Arial" w:cs="Arial"/>
        </w:rPr>
        <w:t xml:space="preserve"> qu</w:t>
      </w:r>
      <w:r w:rsidR="00B34C0F">
        <w:rPr>
          <w:rFonts w:ascii="Arial" w:hAnsi="Arial" w:cs="Arial"/>
        </w:rPr>
        <w:t>e</w:t>
      </w:r>
      <w:r w:rsidRPr="00646E06">
        <w:rPr>
          <w:rFonts w:ascii="Arial" w:hAnsi="Arial" w:cs="Arial"/>
        </w:rPr>
        <w:t xml:space="preserve"> el titular de </w:t>
      </w:r>
      <w:r w:rsidRPr="00646E06">
        <w:rPr>
          <w:rFonts w:ascii="Arial" w:hAnsi="Arial" w:cs="Arial"/>
        </w:rPr>
        <w:lastRenderedPageBreak/>
        <w:t>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autorització aporti justificant acreditatiu d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>haver-se donat de baixa de l</w:t>
      </w:r>
      <w:r w:rsidR="00E072D7">
        <w:rPr>
          <w:rFonts w:ascii="Arial" w:hAnsi="Arial" w:cs="Arial"/>
        </w:rPr>
        <w:t>’</w:t>
      </w:r>
      <w:r w:rsidRPr="00646E06">
        <w:rPr>
          <w:rFonts w:ascii="Arial" w:hAnsi="Arial" w:cs="Arial"/>
        </w:rPr>
        <w:t xml:space="preserve">IAE, o </w:t>
      </w:r>
      <w:r w:rsidRPr="00A216F9">
        <w:rPr>
          <w:rFonts w:ascii="Arial" w:hAnsi="Arial" w:cs="Arial"/>
        </w:rPr>
        <w:t>del Cens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 xml:space="preserve">Empresaris, Professionals i Retenidors, </w:t>
      </w:r>
      <w:r w:rsidRPr="00646E06">
        <w:rPr>
          <w:rFonts w:ascii="Arial" w:hAnsi="Arial" w:cs="Arial"/>
        </w:rPr>
        <w:t>com a marxants, segons escaigui.</w:t>
      </w:r>
    </w:p>
    <w:p w14:paraId="49422189" w14:textId="5BA868EE" w:rsidR="00646E06" w:rsidRDefault="00971EE8" w:rsidP="00426105">
      <w:pPr>
        <w:pStyle w:val="Prrafodelista"/>
        <w:spacing w:after="120" w:line="276" w:lineRule="auto"/>
        <w:ind w:left="1077"/>
        <w:contextualSpacing w:val="0"/>
        <w:jc w:val="both"/>
        <w:rPr>
          <w:rFonts w:ascii="Arial" w:hAnsi="Arial" w:cs="Arial"/>
        </w:rPr>
      </w:pPr>
      <w:r w:rsidRPr="00971EE8">
        <w:rPr>
          <w:rFonts w:ascii="Arial" w:hAnsi="Arial" w:cs="Arial"/>
        </w:rPr>
        <w:t xml:space="preserve">En tots els casos, la </w:t>
      </w:r>
      <w:r w:rsidR="00B34C0F">
        <w:rPr>
          <w:rFonts w:ascii="Arial" w:hAnsi="Arial" w:cs="Arial"/>
        </w:rPr>
        <w:t>p</w:t>
      </w:r>
      <w:r w:rsidRPr="00971EE8">
        <w:rPr>
          <w:rFonts w:ascii="Arial" w:hAnsi="Arial" w:cs="Arial"/>
        </w:rPr>
        <w:t xml:space="preserve">roposta de </w:t>
      </w:r>
      <w:r w:rsidR="00B34C0F">
        <w:rPr>
          <w:rFonts w:ascii="Arial" w:hAnsi="Arial" w:cs="Arial"/>
        </w:rPr>
        <w:t>r</w:t>
      </w:r>
      <w:r w:rsidRPr="00971EE8">
        <w:rPr>
          <w:rFonts w:ascii="Arial" w:hAnsi="Arial" w:cs="Arial"/>
        </w:rPr>
        <w:t>esolució estarà condicionada a</w:t>
      </w:r>
      <w:r w:rsidR="00B34C0F">
        <w:rPr>
          <w:rFonts w:ascii="Arial" w:hAnsi="Arial" w:cs="Arial"/>
        </w:rPr>
        <w:t xml:space="preserve">l fet </w:t>
      </w:r>
      <w:r w:rsidRPr="00971EE8">
        <w:rPr>
          <w:rFonts w:ascii="Arial" w:hAnsi="Arial" w:cs="Arial"/>
        </w:rPr>
        <w:t>qu</w:t>
      </w:r>
      <w:r w:rsidR="00B34C0F">
        <w:rPr>
          <w:rFonts w:ascii="Arial" w:hAnsi="Arial" w:cs="Arial"/>
        </w:rPr>
        <w:t>e</w:t>
      </w:r>
      <w:r w:rsidRPr="00971EE8">
        <w:rPr>
          <w:rFonts w:ascii="Arial" w:hAnsi="Arial" w:cs="Arial"/>
        </w:rPr>
        <w:t xml:space="preserve"> l</w:t>
      </w:r>
      <w:r w:rsidR="00E072D7">
        <w:rPr>
          <w:rFonts w:ascii="Arial" w:hAnsi="Arial" w:cs="Arial"/>
        </w:rPr>
        <w:t>’</w:t>
      </w:r>
      <w:r w:rsidRPr="00971EE8">
        <w:rPr>
          <w:rFonts w:ascii="Arial" w:hAnsi="Arial" w:cs="Arial"/>
        </w:rPr>
        <w:t>acceptant de l</w:t>
      </w:r>
      <w:r w:rsidR="00E072D7">
        <w:rPr>
          <w:rFonts w:ascii="Arial" w:hAnsi="Arial" w:cs="Arial"/>
        </w:rPr>
        <w:t>’</w:t>
      </w:r>
      <w:r w:rsidRPr="00971EE8">
        <w:rPr>
          <w:rFonts w:ascii="Arial" w:hAnsi="Arial" w:cs="Arial"/>
        </w:rPr>
        <w:t>oferta acrediti documentalment el compliment de tots els requisits exigits per l</w:t>
      </w:r>
      <w:r w:rsidR="00E072D7">
        <w:rPr>
          <w:rFonts w:ascii="Arial" w:hAnsi="Arial" w:cs="Arial"/>
        </w:rPr>
        <w:t>’</w:t>
      </w:r>
      <w:r w:rsidRPr="00183AD2">
        <w:rPr>
          <w:rFonts w:ascii="Arial" w:hAnsi="Arial" w:cs="Arial"/>
        </w:rPr>
        <w:t>article</w:t>
      </w:r>
      <w:r w:rsidR="00183A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85808300"/>
          <w:placeholder>
            <w:docPart w:val="A23F725F0BB148D68206443AF40138D1"/>
          </w:placeholder>
          <w:showingPlcHdr/>
          <w:text/>
        </w:sdtPr>
        <w:sdtContent>
          <w:r w:rsidR="00183AD2">
            <w:rPr>
              <w:rStyle w:val="Textodelmarcadordeposicin"/>
            </w:rPr>
            <w:t>[indicar número d’article]</w:t>
          </w:r>
        </w:sdtContent>
      </w:sdt>
      <w:bookmarkStart w:id="0" w:name="_Ref117171580"/>
      <w:r w:rsidR="00183AD2">
        <w:rPr>
          <w:rStyle w:val="Refdenotaalpie"/>
          <w:rFonts w:ascii="Arial" w:hAnsi="Arial" w:cs="Arial"/>
        </w:rPr>
        <w:footnoteReference w:id="3"/>
      </w:r>
      <w:bookmarkEnd w:id="0"/>
      <w:r w:rsidRPr="00971EE8">
        <w:rPr>
          <w:rFonts w:ascii="Arial" w:hAnsi="Arial" w:cs="Arial"/>
        </w:rPr>
        <w:t xml:space="preserve"> de l</w:t>
      </w:r>
      <w:r w:rsidR="00E072D7">
        <w:rPr>
          <w:rFonts w:ascii="Arial" w:hAnsi="Arial" w:cs="Arial"/>
        </w:rPr>
        <w:t>’</w:t>
      </w:r>
      <w:r w:rsidRPr="00971EE8">
        <w:rPr>
          <w:rFonts w:ascii="Arial" w:hAnsi="Arial" w:cs="Arial"/>
        </w:rPr>
        <w:t xml:space="preserve">Ordenança del </w:t>
      </w:r>
      <w:r w:rsidR="00B34C0F">
        <w:rPr>
          <w:rFonts w:ascii="Arial" w:hAnsi="Arial" w:cs="Arial"/>
        </w:rPr>
        <w:t>m</w:t>
      </w:r>
      <w:r w:rsidRPr="00971EE8">
        <w:rPr>
          <w:rFonts w:ascii="Arial" w:hAnsi="Arial" w:cs="Arial"/>
        </w:rPr>
        <w:t xml:space="preserve">ercat de </w:t>
      </w:r>
      <w:r w:rsidR="00B34C0F">
        <w:rPr>
          <w:rFonts w:ascii="Arial" w:hAnsi="Arial" w:cs="Arial"/>
        </w:rPr>
        <w:t>v</w:t>
      </w:r>
      <w:r w:rsidRPr="00971EE8">
        <w:rPr>
          <w:rFonts w:ascii="Arial" w:hAnsi="Arial" w:cs="Arial"/>
        </w:rPr>
        <w:t xml:space="preserve">enda </w:t>
      </w:r>
      <w:r w:rsidR="00B34C0F">
        <w:rPr>
          <w:rFonts w:ascii="Arial" w:hAnsi="Arial" w:cs="Arial"/>
        </w:rPr>
        <w:t>n</w:t>
      </w:r>
      <w:r w:rsidRPr="00971EE8">
        <w:rPr>
          <w:rFonts w:ascii="Arial" w:hAnsi="Arial" w:cs="Arial"/>
        </w:rPr>
        <w:t xml:space="preserve">o </w:t>
      </w:r>
      <w:r w:rsidR="00B34C0F">
        <w:rPr>
          <w:rFonts w:ascii="Arial" w:hAnsi="Arial" w:cs="Arial"/>
        </w:rPr>
        <w:t>s</w:t>
      </w:r>
      <w:r w:rsidRPr="00971EE8">
        <w:rPr>
          <w:rFonts w:ascii="Arial" w:hAnsi="Arial" w:cs="Arial"/>
        </w:rPr>
        <w:t>edentària</w:t>
      </w:r>
      <w:r w:rsidR="00426105" w:rsidRPr="00E51F25">
        <w:rPr>
          <w:rStyle w:val="Refdenotaalpie"/>
          <w:rFonts w:ascii="Arial" w:hAnsi="Arial" w:cs="Arial"/>
        </w:rPr>
        <w:footnoteReference w:id="4"/>
      </w:r>
      <w:r w:rsidRPr="00971EE8">
        <w:rPr>
          <w:rFonts w:ascii="Arial" w:hAnsi="Arial" w:cs="Arial"/>
        </w:rPr>
        <w:t>, dins del termini conferit a l</w:t>
      </w:r>
      <w:r w:rsidR="00E072D7">
        <w:rPr>
          <w:rFonts w:ascii="Arial" w:hAnsi="Arial" w:cs="Arial"/>
        </w:rPr>
        <w:t>’</w:t>
      </w:r>
      <w:r w:rsidRPr="00971EE8">
        <w:rPr>
          <w:rFonts w:ascii="Arial" w:hAnsi="Arial" w:cs="Arial"/>
        </w:rPr>
        <w:t>efecte</w:t>
      </w:r>
      <w:r w:rsidR="00EB06AC" w:rsidRPr="00EB06AC">
        <w:rPr>
          <w:rFonts w:ascii="Arial" w:hAnsi="Arial" w:cs="Arial"/>
        </w:rPr>
        <w:t>, i a</w:t>
      </w:r>
      <w:r w:rsidR="00B34C0F">
        <w:rPr>
          <w:rFonts w:ascii="Arial" w:hAnsi="Arial" w:cs="Arial"/>
        </w:rPr>
        <w:t>l fet</w:t>
      </w:r>
      <w:r w:rsidR="00EB06AC" w:rsidRPr="00EB06AC">
        <w:rPr>
          <w:rFonts w:ascii="Arial" w:hAnsi="Arial" w:cs="Arial"/>
        </w:rPr>
        <w:t xml:space="preserve"> que acrediti documentalment el pagament del preu de la transmissió de l</w:t>
      </w:r>
      <w:r w:rsidR="00E072D7">
        <w:rPr>
          <w:rFonts w:ascii="Arial" w:hAnsi="Arial" w:cs="Arial"/>
        </w:rPr>
        <w:t>’</w:t>
      </w:r>
      <w:r w:rsidR="00EB06AC" w:rsidRPr="00EB06AC">
        <w:rPr>
          <w:rFonts w:ascii="Arial" w:hAnsi="Arial" w:cs="Arial"/>
        </w:rPr>
        <w:t xml:space="preserve">autorització dins el termini </w:t>
      </w:r>
      <w:r w:rsidR="00B34C0F" w:rsidRPr="00A216F9">
        <w:rPr>
          <w:rFonts w:ascii="Arial" w:hAnsi="Arial" w:cs="Arial"/>
        </w:rPr>
        <w:t>de</w:t>
      </w:r>
      <w:r w:rsidR="00B34C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32988378"/>
          <w:placeholder>
            <w:docPart w:val="26949682F83740A18FA2C058BB7206CD"/>
          </w:placeholder>
          <w:showingPlcHdr/>
          <w:text/>
        </w:sdtPr>
        <w:sdtContent>
          <w:r w:rsidR="00B34C0F">
            <w:rPr>
              <w:rStyle w:val="Textodelmarcadordeposicin"/>
            </w:rPr>
            <w:t>[indicar quantitat]</w:t>
          </w:r>
        </w:sdtContent>
      </w:sdt>
      <w:r w:rsidR="00B34C0F">
        <w:rPr>
          <w:rFonts w:ascii="Arial" w:hAnsi="Arial" w:cs="Arial"/>
        </w:rPr>
        <w:t xml:space="preserve"> </w:t>
      </w:r>
      <w:r w:rsidR="00EB06AC" w:rsidRPr="00A216F9">
        <w:rPr>
          <w:rFonts w:ascii="Arial" w:hAnsi="Arial" w:cs="Arial"/>
        </w:rPr>
        <w:t xml:space="preserve">dies </w:t>
      </w:r>
      <w:r w:rsidR="00EB06AC" w:rsidRPr="00EB06AC">
        <w:rPr>
          <w:rFonts w:ascii="Arial" w:hAnsi="Arial" w:cs="Arial"/>
        </w:rPr>
        <w:t>hàbils a comptar des de la data en què l</w:t>
      </w:r>
      <w:r w:rsidR="00E072D7">
        <w:rPr>
          <w:rFonts w:ascii="Arial" w:hAnsi="Arial" w:cs="Arial"/>
        </w:rPr>
        <w:t>’</w:t>
      </w:r>
      <w:r w:rsidR="00B34C0F">
        <w:rPr>
          <w:rFonts w:ascii="Arial" w:hAnsi="Arial" w:cs="Arial"/>
        </w:rPr>
        <w:t>a</w:t>
      </w:r>
      <w:r w:rsidR="00EB06AC" w:rsidRPr="00EB06AC">
        <w:rPr>
          <w:rFonts w:ascii="Arial" w:hAnsi="Arial" w:cs="Arial"/>
        </w:rPr>
        <w:t xml:space="preserve">juntament li notifiqui el correcte compliment de la resta de condicions compreses a la </w:t>
      </w:r>
      <w:r w:rsidR="00B34C0F">
        <w:rPr>
          <w:rFonts w:ascii="Arial" w:hAnsi="Arial" w:cs="Arial"/>
        </w:rPr>
        <w:t>p</w:t>
      </w:r>
      <w:r w:rsidR="00EB06AC" w:rsidRPr="00EB06AC">
        <w:rPr>
          <w:rFonts w:ascii="Arial" w:hAnsi="Arial" w:cs="Arial"/>
        </w:rPr>
        <w:t xml:space="preserve">roposta de </w:t>
      </w:r>
      <w:r w:rsidR="00B34C0F">
        <w:rPr>
          <w:rFonts w:ascii="Arial" w:hAnsi="Arial" w:cs="Arial"/>
        </w:rPr>
        <w:t>r</w:t>
      </w:r>
      <w:r w:rsidR="00EB06AC" w:rsidRPr="00EB06AC">
        <w:rPr>
          <w:rFonts w:ascii="Arial" w:hAnsi="Arial" w:cs="Arial"/>
        </w:rPr>
        <w:t>esolució.</w:t>
      </w:r>
    </w:p>
    <w:p w14:paraId="4F1E42D5" w14:textId="4DE81FCB" w:rsidR="004611EC" w:rsidRPr="00A066B8" w:rsidRDefault="00971EE8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4611EC">
        <w:rPr>
          <w:rFonts w:ascii="Arial" w:hAnsi="Arial" w:cs="Arial"/>
        </w:rPr>
        <w:t xml:space="preserve">Com a </w:t>
      </w:r>
      <w:r w:rsidR="00A066B8" w:rsidRPr="00426105">
        <w:rPr>
          <w:rFonts w:ascii="Arial" w:hAnsi="Arial" w:cs="Arial"/>
          <w:b/>
          <w:bCs/>
          <w:color w:val="9D2235"/>
        </w:rPr>
        <w:t>Document núm. 5</w:t>
      </w:r>
      <w:r w:rsidRPr="00A066B8">
        <w:rPr>
          <w:rFonts w:ascii="Arial" w:hAnsi="Arial" w:cs="Arial"/>
        </w:rPr>
        <w:t>, s</w:t>
      </w:r>
      <w:r w:rsidR="00E072D7">
        <w:rPr>
          <w:rFonts w:ascii="Arial" w:hAnsi="Arial" w:cs="Arial"/>
        </w:rPr>
        <w:t>’</w:t>
      </w:r>
      <w:r w:rsidRPr="00A066B8">
        <w:rPr>
          <w:rFonts w:ascii="Arial" w:hAnsi="Arial" w:cs="Arial"/>
        </w:rPr>
        <w:t xml:space="preserve">acompanya model de </w:t>
      </w:r>
      <w:r w:rsidR="00A066B8" w:rsidRPr="00426105">
        <w:rPr>
          <w:rFonts w:ascii="Arial" w:hAnsi="Arial" w:cs="Arial"/>
          <w:b/>
          <w:bCs/>
          <w:color w:val="9D2235"/>
        </w:rPr>
        <w:t>proposta de resolució de transmissió per a supòsit de cessament voluntari (concurs anterior)</w:t>
      </w:r>
      <w:r w:rsidR="00426105">
        <w:rPr>
          <w:rFonts w:ascii="Arial" w:hAnsi="Arial" w:cs="Arial"/>
        </w:rPr>
        <w:t>.</w:t>
      </w:r>
      <w:r w:rsidRPr="00A066B8">
        <w:rPr>
          <w:rFonts w:ascii="Arial" w:hAnsi="Arial" w:cs="Arial"/>
        </w:rPr>
        <w:t xml:space="preserve"> I com a </w:t>
      </w:r>
      <w:r w:rsidR="00A066B8" w:rsidRPr="00426105">
        <w:rPr>
          <w:rFonts w:ascii="Arial" w:hAnsi="Arial" w:cs="Arial"/>
          <w:b/>
          <w:bCs/>
          <w:color w:val="9D2235"/>
        </w:rPr>
        <w:t>Document núm. 5 bis</w:t>
      </w:r>
      <w:r w:rsidRPr="00A066B8">
        <w:rPr>
          <w:rFonts w:ascii="Arial" w:hAnsi="Arial" w:cs="Arial"/>
        </w:rPr>
        <w:t xml:space="preserve">, </w:t>
      </w:r>
      <w:r w:rsidR="006273D8">
        <w:rPr>
          <w:rFonts w:ascii="Arial" w:hAnsi="Arial" w:cs="Arial"/>
        </w:rPr>
        <w:t>el</w:t>
      </w:r>
      <w:r w:rsidRPr="00A066B8">
        <w:rPr>
          <w:rFonts w:ascii="Arial" w:hAnsi="Arial" w:cs="Arial"/>
        </w:rPr>
        <w:t xml:space="preserve"> model de </w:t>
      </w:r>
      <w:r w:rsidR="00A066B8" w:rsidRPr="00426105">
        <w:rPr>
          <w:rFonts w:ascii="Arial" w:hAnsi="Arial" w:cs="Arial"/>
          <w:b/>
          <w:bCs/>
          <w:color w:val="9D2235"/>
        </w:rPr>
        <w:t>Proposta de resolució de transmissió per a supòsit de situació sobrevinguda (concurs anterior)</w:t>
      </w:r>
      <w:r w:rsidRPr="00426105">
        <w:rPr>
          <w:rFonts w:ascii="Arial" w:hAnsi="Arial" w:cs="Arial"/>
        </w:rPr>
        <w:t>.</w:t>
      </w:r>
    </w:p>
    <w:p w14:paraId="74C5576D" w14:textId="16DA5EA8" w:rsidR="004611EC" w:rsidRDefault="00EB06AC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EB06AC">
        <w:rPr>
          <w:rFonts w:ascii="Arial" w:hAnsi="Arial" w:cs="Arial"/>
        </w:rPr>
        <w:t xml:space="preserve">Una vegada acreditat documentalment </w:t>
      </w:r>
      <w:r w:rsidR="00B34C0F">
        <w:rPr>
          <w:rFonts w:ascii="Arial" w:hAnsi="Arial" w:cs="Arial"/>
        </w:rPr>
        <w:t xml:space="preserve">per </w:t>
      </w:r>
      <w:r w:rsidRPr="00EB06AC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acceptant el compliment de totes les condicions establertes a la </w:t>
      </w:r>
      <w:r w:rsidR="00B34C0F">
        <w:rPr>
          <w:rFonts w:ascii="Arial" w:hAnsi="Arial" w:cs="Arial"/>
        </w:rPr>
        <w:t>p</w:t>
      </w:r>
      <w:r w:rsidRPr="00EB06AC">
        <w:rPr>
          <w:rFonts w:ascii="Arial" w:hAnsi="Arial" w:cs="Arial"/>
        </w:rPr>
        <w:t xml:space="preserve">roposta de </w:t>
      </w:r>
      <w:r w:rsidR="00B34C0F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dins els terminis establerts, l</w:t>
      </w:r>
      <w:r w:rsidR="00E072D7">
        <w:rPr>
          <w:rFonts w:ascii="Arial" w:hAnsi="Arial" w:cs="Arial"/>
        </w:rPr>
        <w:t>’</w:t>
      </w:r>
      <w:r w:rsidR="00FF077D">
        <w:rPr>
          <w:rFonts w:ascii="Arial" w:hAnsi="Arial" w:cs="Arial"/>
        </w:rPr>
        <w:t>a</w:t>
      </w:r>
      <w:r w:rsidRPr="00EB06AC">
        <w:rPr>
          <w:rFonts w:ascii="Arial" w:hAnsi="Arial" w:cs="Arial"/>
        </w:rPr>
        <w:t xml:space="preserve">juntament dictarà la </w:t>
      </w:r>
      <w:r w:rsidR="00FF077D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de transmissió favorable a aquest acceptant de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oferta, i la notificarà tant a ell com a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anterior titular de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autorització.</w:t>
      </w:r>
    </w:p>
    <w:p w14:paraId="0A39E26A" w14:textId="3FDA2CC8" w:rsidR="004611EC" w:rsidRPr="004611EC" w:rsidRDefault="00EB06AC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EB06AC">
        <w:rPr>
          <w:rFonts w:ascii="Arial" w:hAnsi="Arial" w:cs="Arial"/>
        </w:rPr>
        <w:t>Si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acceptant no acredités documentalment el compliment de totes les condicions establertes a la </w:t>
      </w:r>
      <w:r w:rsidR="00FF077D">
        <w:rPr>
          <w:rFonts w:ascii="Arial" w:hAnsi="Arial" w:cs="Arial"/>
        </w:rPr>
        <w:t>p</w:t>
      </w:r>
      <w:r w:rsidRPr="00EB06AC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dins els terminis establerts, s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emetrà una </w:t>
      </w:r>
      <w:r w:rsidR="00FF077D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desfavorable a la transmissió a aquest sol·licitant, i es procedirà de la mateixa manera que s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ha indicat anteriorment en relació amb </w:t>
      </w:r>
      <w:r w:rsidR="00FF077D">
        <w:rPr>
          <w:rFonts w:ascii="Arial" w:hAnsi="Arial" w:cs="Arial"/>
        </w:rPr>
        <w:t>l’</w:t>
      </w:r>
      <w:r w:rsidRPr="00EB06AC">
        <w:rPr>
          <w:rFonts w:ascii="Arial" w:hAnsi="Arial" w:cs="Arial"/>
        </w:rPr>
        <w:t xml:space="preserve">acceptant </w:t>
      </w:r>
      <w:r w:rsidR="00FF077D">
        <w:rPr>
          <w:rFonts w:ascii="Arial" w:hAnsi="Arial" w:cs="Arial"/>
        </w:rPr>
        <w:t xml:space="preserve">següent </w:t>
      </w:r>
      <w:r w:rsidRPr="00EB06AC">
        <w:rPr>
          <w:rFonts w:ascii="Arial" w:hAnsi="Arial" w:cs="Arial"/>
        </w:rPr>
        <w:t>que hagi resultat escollit al sorteig (segons la llista per ordre de prelació)</w:t>
      </w:r>
      <w:r w:rsidR="005A63D1" w:rsidRPr="004611EC">
        <w:rPr>
          <w:rFonts w:ascii="Arial" w:hAnsi="Arial" w:cs="Arial"/>
        </w:rPr>
        <w:t>.</w:t>
      </w:r>
    </w:p>
    <w:p w14:paraId="43FD603E" w14:textId="5D3444C8" w:rsidR="005A63D1" w:rsidRDefault="005A63D1" w:rsidP="004611EC">
      <w:pPr>
        <w:pStyle w:val="Prrafodelista"/>
        <w:numPr>
          <w:ilvl w:val="0"/>
          <w:numId w:val="6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5A63D1">
        <w:rPr>
          <w:rFonts w:ascii="Arial" w:hAnsi="Arial" w:cs="Arial"/>
        </w:rPr>
        <w:t>En els supòsits en què el titular de l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>autorització cessi de manera voluntària de l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>activitat, si dins del referit termini el transm</w:t>
      </w:r>
      <w:r w:rsidR="00FF077D">
        <w:rPr>
          <w:rFonts w:ascii="Arial" w:hAnsi="Arial" w:cs="Arial"/>
        </w:rPr>
        <w:t>i</w:t>
      </w:r>
      <w:r w:rsidRPr="005A63D1">
        <w:rPr>
          <w:rFonts w:ascii="Arial" w:hAnsi="Arial" w:cs="Arial"/>
        </w:rPr>
        <w:t>tent no aportés justificant acreditatiu d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>haver-se donat de baixa de l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 xml:space="preserve">IAE, o </w:t>
      </w:r>
      <w:r w:rsidRPr="00A216F9">
        <w:rPr>
          <w:rFonts w:ascii="Arial" w:hAnsi="Arial" w:cs="Arial"/>
        </w:rPr>
        <w:t>del Cens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 xml:space="preserve">Empresaris, Professionals i Retenidors, com </w:t>
      </w:r>
      <w:r w:rsidRPr="005A63D1">
        <w:rPr>
          <w:rFonts w:ascii="Arial" w:hAnsi="Arial" w:cs="Arial"/>
        </w:rPr>
        <w:t>a marxant, segons escaigui, s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 xml:space="preserve">emetrà una </w:t>
      </w:r>
      <w:r w:rsidR="00FF077D">
        <w:rPr>
          <w:rFonts w:ascii="Arial" w:hAnsi="Arial" w:cs="Arial"/>
        </w:rPr>
        <w:t>r</w:t>
      </w:r>
      <w:r w:rsidRPr="005A63D1">
        <w:rPr>
          <w:rFonts w:ascii="Arial" w:hAnsi="Arial" w:cs="Arial"/>
        </w:rPr>
        <w:t>esolució desfavorable a la transmissió.</w:t>
      </w:r>
    </w:p>
    <w:p w14:paraId="2ECEA5BA" w14:textId="5506FFE4" w:rsidR="005A63D1" w:rsidRDefault="005A63D1" w:rsidP="005A63D1">
      <w:pPr>
        <w:spacing w:line="276" w:lineRule="auto"/>
        <w:rPr>
          <w:rFonts w:ascii="Arial" w:hAnsi="Arial" w:cs="Arial"/>
        </w:rPr>
      </w:pPr>
    </w:p>
    <w:p w14:paraId="2938C69A" w14:textId="5C724014" w:rsidR="00E51F25" w:rsidRDefault="005A63D1" w:rsidP="00A066B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51F25">
        <w:rPr>
          <w:rFonts w:ascii="Arial" w:hAnsi="Arial" w:cs="Arial"/>
          <w:b/>
          <w:bCs/>
        </w:rPr>
        <w:t>En cas que mitjançant la fórmula anterior no fos possible la transmissió de l</w:t>
      </w:r>
      <w:r w:rsidR="00E072D7">
        <w:rPr>
          <w:rFonts w:ascii="Arial" w:hAnsi="Arial" w:cs="Arial"/>
          <w:b/>
          <w:bCs/>
        </w:rPr>
        <w:t>’</w:t>
      </w:r>
      <w:r w:rsidRPr="00E51F25">
        <w:rPr>
          <w:rFonts w:ascii="Arial" w:hAnsi="Arial" w:cs="Arial"/>
          <w:b/>
          <w:bCs/>
        </w:rPr>
        <w:t>autorització</w:t>
      </w:r>
      <w:r w:rsidRPr="00A066B8">
        <w:rPr>
          <w:rFonts w:ascii="Arial" w:hAnsi="Arial" w:cs="Arial"/>
        </w:rPr>
        <w:t xml:space="preserve"> (llevat que la causa sigui l</w:t>
      </w:r>
      <w:r w:rsidR="00E072D7">
        <w:rPr>
          <w:rFonts w:ascii="Arial" w:hAnsi="Arial" w:cs="Arial"/>
        </w:rPr>
        <w:t>’</w:t>
      </w:r>
      <w:r w:rsidRPr="00A066B8">
        <w:rPr>
          <w:rFonts w:ascii="Arial" w:hAnsi="Arial" w:cs="Arial"/>
        </w:rPr>
        <w:t xml:space="preserve">expressada en el darrer punt), el </w:t>
      </w:r>
      <w:r w:rsidR="00FF077D">
        <w:rPr>
          <w:rFonts w:ascii="Arial" w:hAnsi="Arial" w:cs="Arial"/>
        </w:rPr>
        <w:t>c</w:t>
      </w:r>
      <w:r w:rsidRPr="00A066B8">
        <w:rPr>
          <w:rFonts w:ascii="Arial" w:hAnsi="Arial" w:cs="Arial"/>
        </w:rPr>
        <w:t xml:space="preserve">onsistori convocarà una </w:t>
      </w:r>
      <w:r w:rsidR="00E51F25" w:rsidRPr="00E51F25">
        <w:rPr>
          <w:rFonts w:ascii="Arial" w:hAnsi="Arial" w:cs="Arial"/>
          <w:b/>
          <w:bCs/>
        </w:rPr>
        <w:t>OFERTA PÚBLICA</w:t>
      </w:r>
      <w:r w:rsidRPr="00A066B8">
        <w:rPr>
          <w:rFonts w:ascii="Arial" w:hAnsi="Arial" w:cs="Arial"/>
        </w:rPr>
        <w:t xml:space="preserve">, en el termini de </w:t>
      </w:r>
      <w:sdt>
        <w:sdtPr>
          <w:rPr>
            <w:rFonts w:ascii="Arial" w:hAnsi="Arial" w:cs="Arial"/>
          </w:rPr>
          <w:id w:val="-935749183"/>
          <w:placeholder>
            <w:docPart w:val="4A9CFBA1EA934D339B5FA641F2F830BB"/>
          </w:placeholder>
          <w:showingPlcHdr/>
          <w:text/>
        </w:sdtPr>
        <w:sdtContent>
          <w:r w:rsidRPr="00A066B8">
            <w:rPr>
              <w:rStyle w:val="Textodelmarcadordeposicin"/>
            </w:rPr>
            <w:t>[indicar quantitat]</w:t>
          </w:r>
        </w:sdtContent>
      </w:sdt>
      <w:r w:rsidRPr="00A066B8">
        <w:rPr>
          <w:rFonts w:ascii="Arial" w:hAnsi="Arial" w:cs="Arial"/>
        </w:rPr>
        <w:t xml:space="preserve"> dies hàbils, detallant </w:t>
      </w:r>
      <w:r w:rsidR="00A216F9" w:rsidRPr="00A216F9">
        <w:rPr>
          <w:rFonts w:ascii="Arial" w:hAnsi="Arial" w:cs="Arial"/>
        </w:rPr>
        <w:t>el mercat, les característiques de la parada, la data de fi de l</w:t>
      </w:r>
      <w:r w:rsidR="00E072D7">
        <w:rPr>
          <w:rFonts w:ascii="Arial" w:hAnsi="Arial" w:cs="Arial"/>
        </w:rPr>
        <w:t>’</w:t>
      </w:r>
      <w:r w:rsidR="00A216F9" w:rsidRPr="00A216F9">
        <w:rPr>
          <w:rFonts w:ascii="Arial" w:hAnsi="Arial" w:cs="Arial"/>
        </w:rPr>
        <w:t>autorització i l</w:t>
      </w:r>
      <w:r w:rsidR="00E072D7">
        <w:rPr>
          <w:rFonts w:ascii="Arial" w:hAnsi="Arial" w:cs="Arial"/>
        </w:rPr>
        <w:t>’</w:t>
      </w:r>
      <w:r w:rsidR="00A216F9" w:rsidRPr="00A216F9">
        <w:rPr>
          <w:rFonts w:ascii="Arial" w:hAnsi="Arial" w:cs="Arial"/>
        </w:rPr>
        <w:t>import sol·licitat</w:t>
      </w:r>
      <w:r w:rsidRPr="00A066B8">
        <w:rPr>
          <w:rFonts w:ascii="Arial" w:hAnsi="Arial" w:cs="Arial"/>
        </w:rPr>
        <w:t>.</w:t>
      </w:r>
      <w:r w:rsidRPr="005A63D1">
        <w:rPr>
          <w:rFonts w:ascii="Arial" w:hAnsi="Arial" w:cs="Arial"/>
        </w:rPr>
        <w:t xml:space="preserve"> Els requisits que hauran d</w:t>
      </w:r>
      <w:r w:rsidR="00FF077D">
        <w:rPr>
          <w:rFonts w:ascii="Arial" w:hAnsi="Arial" w:cs="Arial"/>
        </w:rPr>
        <w:t xml:space="preserve">e </w:t>
      </w:r>
      <w:r w:rsidRPr="005A63D1">
        <w:rPr>
          <w:rFonts w:ascii="Arial" w:hAnsi="Arial" w:cs="Arial"/>
        </w:rPr>
        <w:t>complir els interessats en concórrer a aquesta oferta pública es detallaran a les bases de l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>oferta pública.</w:t>
      </w:r>
    </w:p>
    <w:p w14:paraId="66C34A5A" w14:textId="157A0E94" w:rsidR="00E51F25" w:rsidRDefault="005A63D1" w:rsidP="00E51F25">
      <w:pPr>
        <w:pStyle w:val="Prrafodelista"/>
        <w:spacing w:line="276" w:lineRule="auto"/>
        <w:jc w:val="both"/>
        <w:rPr>
          <w:rFonts w:ascii="Arial" w:hAnsi="Arial" w:cs="Arial"/>
        </w:rPr>
      </w:pPr>
      <w:r w:rsidRPr="005A63D1">
        <w:rPr>
          <w:rFonts w:ascii="Arial" w:hAnsi="Arial" w:cs="Arial"/>
        </w:rPr>
        <w:t>S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>acompanya model d</w:t>
      </w:r>
      <w:r w:rsidR="00E072D7">
        <w:rPr>
          <w:rFonts w:ascii="Arial" w:hAnsi="Arial" w:cs="Arial"/>
        </w:rPr>
        <w:t>’</w:t>
      </w:r>
      <w:r w:rsidRPr="005A63D1">
        <w:rPr>
          <w:rFonts w:ascii="Arial" w:hAnsi="Arial" w:cs="Arial"/>
        </w:rPr>
        <w:t xml:space="preserve">oferta pública com a </w:t>
      </w:r>
      <w:r w:rsidR="00A066B8" w:rsidRPr="00B23D6F">
        <w:rPr>
          <w:rFonts w:ascii="Arial" w:hAnsi="Arial" w:cs="Arial"/>
          <w:b/>
          <w:bCs/>
          <w:color w:val="9D2235"/>
        </w:rPr>
        <w:t>Document núm. 6 (oferta pública)</w:t>
      </w:r>
      <w:r w:rsidRPr="00A066B8">
        <w:rPr>
          <w:rFonts w:ascii="Arial" w:hAnsi="Arial" w:cs="Arial"/>
        </w:rPr>
        <w:t>.</w:t>
      </w:r>
    </w:p>
    <w:p w14:paraId="68493FDB" w14:textId="6D084964" w:rsidR="005A63D1" w:rsidRPr="00E51F25" w:rsidRDefault="005A63D1" w:rsidP="00E51F2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58175CA" w14:textId="323D5AA2" w:rsidR="002A31DA" w:rsidRDefault="00EB06AC" w:rsidP="00A066B8">
      <w:pPr>
        <w:pStyle w:val="Prrafodelista"/>
        <w:numPr>
          <w:ilvl w:val="0"/>
          <w:numId w:val="11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EB06AC">
        <w:rPr>
          <w:rFonts w:ascii="Arial" w:hAnsi="Arial" w:cs="Arial"/>
        </w:rPr>
        <w:t>En el cas que es rebin diverses sol·licituds d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adjudicació de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autorització, l</w:t>
      </w:r>
      <w:r w:rsidR="00E072D7">
        <w:rPr>
          <w:rFonts w:ascii="Arial" w:hAnsi="Arial" w:cs="Arial"/>
        </w:rPr>
        <w:t>’</w:t>
      </w:r>
      <w:r w:rsidR="00FF077D">
        <w:rPr>
          <w:rFonts w:ascii="Arial" w:hAnsi="Arial" w:cs="Arial"/>
        </w:rPr>
        <w:t>a</w:t>
      </w:r>
      <w:r w:rsidRPr="00EB06AC">
        <w:rPr>
          <w:rFonts w:ascii="Arial" w:hAnsi="Arial" w:cs="Arial"/>
        </w:rPr>
        <w:t>juntament farà un sorteig. Aquest sorteig haurà de servir per a escollir-ne una, i així mateix haurà de servir per elaborar una llista per ordre de prelació -també segons sorteig- amb la resta d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acceptants, per a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únic i exclusiu supòsit </w:t>
      </w:r>
      <w:r w:rsidR="00FF077D">
        <w:rPr>
          <w:rFonts w:ascii="Arial" w:hAnsi="Arial" w:cs="Arial"/>
        </w:rPr>
        <w:t>en</w:t>
      </w:r>
      <w:r w:rsidRPr="00EB06AC">
        <w:rPr>
          <w:rFonts w:ascii="Arial" w:hAnsi="Arial" w:cs="Arial"/>
        </w:rPr>
        <w:t xml:space="preserve"> què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acceptant escollit en primer lloc al sorteig no acredités documentalment el compliment de les condicions establertes a la </w:t>
      </w:r>
      <w:r w:rsidR="00FF077D">
        <w:rPr>
          <w:rFonts w:ascii="Arial" w:hAnsi="Arial" w:cs="Arial"/>
        </w:rPr>
        <w:t>p</w:t>
      </w:r>
      <w:r w:rsidRPr="00EB06AC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dins els terminis conferits a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efecte</w:t>
      </w:r>
      <w:r w:rsidR="002A31DA" w:rsidRPr="002A31DA">
        <w:rPr>
          <w:rFonts w:ascii="Arial" w:hAnsi="Arial" w:cs="Arial"/>
        </w:rPr>
        <w:t>.</w:t>
      </w:r>
    </w:p>
    <w:p w14:paraId="11838172" w14:textId="06861120" w:rsidR="00A066B8" w:rsidRDefault="002A31DA" w:rsidP="00A066B8">
      <w:pPr>
        <w:pStyle w:val="Prrafodelista"/>
        <w:numPr>
          <w:ilvl w:val="0"/>
          <w:numId w:val="11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2A31DA">
        <w:rPr>
          <w:rFonts w:ascii="Arial" w:hAnsi="Arial" w:cs="Arial"/>
        </w:rPr>
        <w:lastRenderedPageBreak/>
        <w:t xml:space="preserve">En relació amb la sol·licitud que resulti escollida </w:t>
      </w:r>
      <w:r w:rsidR="00EB06AC">
        <w:rPr>
          <w:rFonts w:ascii="Arial" w:hAnsi="Arial" w:cs="Arial"/>
        </w:rPr>
        <w:t xml:space="preserve">en primer lloc, </w:t>
      </w:r>
      <w:r w:rsidRPr="002A31DA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</w:t>
      </w:r>
      <w:r w:rsidR="00FF077D">
        <w:rPr>
          <w:rFonts w:ascii="Arial" w:hAnsi="Arial" w:cs="Arial"/>
        </w:rPr>
        <w:t>a</w:t>
      </w:r>
      <w:r w:rsidRPr="002A31DA">
        <w:rPr>
          <w:rFonts w:ascii="Arial" w:hAnsi="Arial" w:cs="Arial"/>
        </w:rPr>
        <w:t xml:space="preserve">juntament elaborarà una </w:t>
      </w:r>
      <w:r w:rsidR="00FF077D">
        <w:rPr>
          <w:rFonts w:ascii="Arial" w:hAnsi="Arial" w:cs="Arial"/>
        </w:rPr>
        <w:t>p</w:t>
      </w:r>
      <w:r w:rsidRPr="002A31DA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2A31DA">
        <w:rPr>
          <w:rFonts w:ascii="Arial" w:hAnsi="Arial" w:cs="Arial"/>
        </w:rPr>
        <w:t>esolució de transmissió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favorable a aquest sol·licitant.</w:t>
      </w:r>
    </w:p>
    <w:p w14:paraId="2C876D8B" w14:textId="2D597CE1" w:rsidR="00A066B8" w:rsidRDefault="002A31DA" w:rsidP="00A066B8">
      <w:pPr>
        <w:pStyle w:val="Prrafodelista"/>
        <w:spacing w:after="120" w:line="276" w:lineRule="auto"/>
        <w:ind w:left="1077"/>
        <w:contextualSpacing w:val="0"/>
        <w:jc w:val="both"/>
        <w:rPr>
          <w:rFonts w:ascii="Arial" w:hAnsi="Arial" w:cs="Arial"/>
        </w:rPr>
      </w:pPr>
      <w:r w:rsidRPr="002A31DA">
        <w:rPr>
          <w:rFonts w:ascii="Arial" w:hAnsi="Arial" w:cs="Arial"/>
        </w:rPr>
        <w:t>En els casos en qu</w:t>
      </w:r>
      <w:r w:rsidR="00FF077D">
        <w:rPr>
          <w:rFonts w:ascii="Arial" w:hAnsi="Arial" w:cs="Arial"/>
        </w:rPr>
        <w:t>è</w:t>
      </w:r>
      <w:r w:rsidRPr="002A31DA">
        <w:rPr>
          <w:rFonts w:ascii="Arial" w:hAnsi="Arial" w:cs="Arial"/>
        </w:rPr>
        <w:t xml:space="preserve"> el titular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volgués cessar de manera voluntària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activitat professional de venda no sedentària en tots els mercats, aquesta </w:t>
      </w:r>
      <w:r w:rsidR="00FF077D">
        <w:rPr>
          <w:rFonts w:ascii="Arial" w:hAnsi="Arial" w:cs="Arial"/>
        </w:rPr>
        <w:t>p</w:t>
      </w:r>
      <w:r w:rsidRPr="002A31DA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2A31DA">
        <w:rPr>
          <w:rFonts w:ascii="Arial" w:hAnsi="Arial" w:cs="Arial"/>
        </w:rPr>
        <w:t>esolució de transmissió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favorable s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haurà de notificar tant al titular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com al sol·licitant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adjudicació, i estarà condicionada a</w:t>
      </w:r>
      <w:r w:rsidR="00FF077D">
        <w:rPr>
          <w:rFonts w:ascii="Arial" w:hAnsi="Arial" w:cs="Arial"/>
        </w:rPr>
        <w:t>l fet</w:t>
      </w:r>
      <w:r w:rsidRPr="002A31DA">
        <w:rPr>
          <w:rFonts w:ascii="Arial" w:hAnsi="Arial" w:cs="Arial"/>
        </w:rPr>
        <w:t xml:space="preserve"> qu</w:t>
      </w:r>
      <w:r w:rsidR="00FF077D">
        <w:rPr>
          <w:rFonts w:ascii="Arial" w:hAnsi="Arial" w:cs="Arial"/>
        </w:rPr>
        <w:t>e</w:t>
      </w:r>
      <w:r w:rsidRPr="002A31DA">
        <w:rPr>
          <w:rFonts w:ascii="Arial" w:hAnsi="Arial" w:cs="Arial"/>
        </w:rPr>
        <w:t xml:space="preserve"> el titular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aporti justificant acreditatiu d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haver-se donat de baixa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IAE, o del </w:t>
      </w:r>
      <w:r w:rsidRPr="00A216F9">
        <w:rPr>
          <w:rFonts w:ascii="Arial" w:hAnsi="Arial" w:cs="Arial"/>
        </w:rPr>
        <w:t>Cens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 xml:space="preserve">Empresaris, Professionals i Retenidors, </w:t>
      </w:r>
      <w:r w:rsidRPr="002A31DA">
        <w:rPr>
          <w:rFonts w:ascii="Arial" w:hAnsi="Arial" w:cs="Arial"/>
        </w:rPr>
        <w:t xml:space="preserve">com a marxant, segons escaigui, dins el termini </w:t>
      </w:r>
      <w:r w:rsidRPr="00F15D7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19531729"/>
          <w:placeholder>
            <w:docPart w:val="A74CC31863C94EE9BA6EDC4563B2983B"/>
          </w:placeholder>
          <w:showingPlcHdr/>
          <w:text/>
        </w:sdtPr>
        <w:sdtContent>
          <w:r>
            <w:rPr>
              <w:rStyle w:val="Textodelmarcadordeposicin"/>
            </w:rPr>
            <w:t>[indicar quantitat]</w:t>
          </w:r>
        </w:sdtContent>
      </w:sdt>
      <w:r>
        <w:rPr>
          <w:rFonts w:ascii="Arial" w:hAnsi="Arial" w:cs="Arial"/>
        </w:rPr>
        <w:t xml:space="preserve"> </w:t>
      </w:r>
      <w:r w:rsidRPr="00F15D7E">
        <w:rPr>
          <w:rFonts w:ascii="Arial" w:hAnsi="Arial" w:cs="Arial"/>
        </w:rPr>
        <w:t xml:space="preserve">dies </w:t>
      </w:r>
      <w:r w:rsidRPr="002A31DA">
        <w:rPr>
          <w:rFonts w:ascii="Arial" w:hAnsi="Arial" w:cs="Arial"/>
        </w:rPr>
        <w:t xml:space="preserve">hàbils des de la notificació de la </w:t>
      </w:r>
      <w:r w:rsidR="00FF077D">
        <w:rPr>
          <w:rFonts w:ascii="Arial" w:hAnsi="Arial" w:cs="Arial"/>
        </w:rPr>
        <w:t>p</w:t>
      </w:r>
      <w:r w:rsidRPr="002A31DA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2A31DA">
        <w:rPr>
          <w:rFonts w:ascii="Arial" w:hAnsi="Arial" w:cs="Arial"/>
        </w:rPr>
        <w:t>esolució.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A31DA">
        <w:rPr>
          <w:rFonts w:ascii="Arial" w:hAnsi="Arial" w:cs="Arial"/>
        </w:rPr>
        <w:t xml:space="preserve">En tots els casos, la </w:t>
      </w:r>
      <w:r w:rsidR="00FF077D">
        <w:rPr>
          <w:rFonts w:ascii="Arial" w:hAnsi="Arial" w:cs="Arial"/>
        </w:rPr>
        <w:t>p</w:t>
      </w:r>
      <w:r w:rsidRPr="002A31DA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2A31DA">
        <w:rPr>
          <w:rFonts w:ascii="Arial" w:hAnsi="Arial" w:cs="Arial"/>
        </w:rPr>
        <w:t>esolució estarà condicionada a</w:t>
      </w:r>
      <w:r w:rsidR="00FF077D">
        <w:rPr>
          <w:rFonts w:ascii="Arial" w:hAnsi="Arial" w:cs="Arial"/>
        </w:rPr>
        <w:t>l</w:t>
      </w:r>
      <w:r w:rsidRPr="002A31DA">
        <w:rPr>
          <w:rFonts w:ascii="Arial" w:hAnsi="Arial" w:cs="Arial"/>
        </w:rPr>
        <w:t xml:space="preserve"> </w:t>
      </w:r>
      <w:r w:rsidR="00FF077D">
        <w:rPr>
          <w:rFonts w:ascii="Arial" w:hAnsi="Arial" w:cs="Arial"/>
        </w:rPr>
        <w:t xml:space="preserve">fet </w:t>
      </w:r>
      <w:r w:rsidRPr="002A31DA">
        <w:rPr>
          <w:rFonts w:ascii="Arial" w:hAnsi="Arial" w:cs="Arial"/>
        </w:rPr>
        <w:t>qu</w:t>
      </w:r>
      <w:r w:rsidR="00FF077D">
        <w:rPr>
          <w:rFonts w:ascii="Arial" w:hAnsi="Arial" w:cs="Arial"/>
        </w:rPr>
        <w:t>e</w:t>
      </w:r>
      <w:r w:rsidRPr="002A31DA">
        <w:rPr>
          <w:rFonts w:ascii="Arial" w:hAnsi="Arial" w:cs="Arial"/>
        </w:rPr>
        <w:t xml:space="preserve"> el sol·licitant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adjudicació acrediti documentalment el compliment de tots els requisits exigits per l</w:t>
      </w:r>
      <w:r w:rsidR="00E072D7">
        <w:rPr>
          <w:rFonts w:ascii="Arial" w:hAnsi="Arial" w:cs="Arial"/>
        </w:rPr>
        <w:t>’</w:t>
      </w:r>
      <w:r w:rsidRPr="00183AD2">
        <w:rPr>
          <w:rFonts w:ascii="Arial" w:hAnsi="Arial" w:cs="Arial"/>
        </w:rPr>
        <w:t xml:space="preserve">article </w:t>
      </w:r>
      <w:sdt>
        <w:sdtPr>
          <w:rPr>
            <w:rFonts w:ascii="Arial" w:hAnsi="Arial" w:cs="Arial"/>
          </w:rPr>
          <w:id w:val="-1799136943"/>
          <w:placeholder>
            <w:docPart w:val="0294FF2DF8C64CDFAED83EC0E13A1DEE"/>
          </w:placeholder>
          <w:showingPlcHdr/>
          <w:text/>
        </w:sdtPr>
        <w:sdtContent>
          <w:r w:rsidR="00183AD2">
            <w:rPr>
              <w:rStyle w:val="Textodelmarcadordeposicin"/>
            </w:rPr>
            <w:t>[indicar número d’article]</w:t>
          </w:r>
        </w:sdtContent>
      </w:sdt>
      <w:r w:rsidR="00183AD2" w:rsidRPr="00183AD2">
        <w:rPr>
          <w:rFonts w:ascii="Arial" w:hAnsi="Arial" w:cs="Arial"/>
          <w:vertAlign w:val="superscript"/>
        </w:rPr>
        <w:fldChar w:fldCharType="begin"/>
      </w:r>
      <w:r w:rsidR="00183AD2" w:rsidRPr="00183AD2">
        <w:rPr>
          <w:rFonts w:ascii="Arial" w:hAnsi="Arial" w:cs="Arial"/>
          <w:vertAlign w:val="superscript"/>
        </w:rPr>
        <w:instrText xml:space="preserve"> NOTEREF _Ref117171580 </w:instrText>
      </w:r>
      <w:r w:rsidR="00183AD2">
        <w:rPr>
          <w:rFonts w:ascii="Arial" w:hAnsi="Arial" w:cs="Arial"/>
          <w:vertAlign w:val="superscript"/>
        </w:rPr>
        <w:instrText xml:space="preserve"> \* MERGEFORMAT </w:instrText>
      </w:r>
      <w:r w:rsidR="00183AD2" w:rsidRPr="00183AD2">
        <w:rPr>
          <w:rFonts w:ascii="Arial" w:hAnsi="Arial" w:cs="Arial"/>
          <w:vertAlign w:val="superscript"/>
        </w:rPr>
        <w:fldChar w:fldCharType="separate"/>
      </w:r>
      <w:r w:rsidR="00183AD2" w:rsidRPr="00183AD2">
        <w:rPr>
          <w:rFonts w:ascii="Arial" w:hAnsi="Arial" w:cs="Arial"/>
          <w:vertAlign w:val="superscript"/>
        </w:rPr>
        <w:t>3</w:t>
      </w:r>
      <w:r w:rsidR="00183AD2" w:rsidRPr="00183AD2">
        <w:rPr>
          <w:rFonts w:ascii="Arial" w:hAnsi="Arial" w:cs="Arial"/>
          <w:vertAlign w:val="superscript"/>
        </w:rPr>
        <w:fldChar w:fldCharType="end"/>
      </w:r>
      <w:r w:rsidR="00112091">
        <w:rPr>
          <w:rFonts w:ascii="Arial" w:hAnsi="Arial" w:cs="Arial"/>
        </w:rPr>
        <w:t xml:space="preserve"> </w:t>
      </w:r>
      <w:r w:rsidRPr="002A31DA">
        <w:rPr>
          <w:rFonts w:ascii="Arial" w:hAnsi="Arial" w:cs="Arial"/>
        </w:rPr>
        <w:t>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OMVNS</w:t>
      </w:r>
      <w:r w:rsidRPr="00A216F9">
        <w:rPr>
          <w:rFonts w:ascii="Arial" w:hAnsi="Arial" w:cs="Arial"/>
        </w:rPr>
        <w:t xml:space="preserve">, dins el termini </w:t>
      </w:r>
      <w:r w:rsidR="00FF077D" w:rsidRPr="00A216F9">
        <w:rPr>
          <w:rFonts w:ascii="Arial" w:hAnsi="Arial" w:cs="Arial"/>
        </w:rPr>
        <w:t>de</w:t>
      </w:r>
      <w:r w:rsidR="00FF07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6956922"/>
          <w:placeholder>
            <w:docPart w:val="D049C026EBAF43DBAAAF3230B97F84F6"/>
          </w:placeholder>
          <w:showingPlcHdr/>
          <w:text/>
        </w:sdtPr>
        <w:sdtContent>
          <w:r w:rsidR="00FF077D">
            <w:rPr>
              <w:rStyle w:val="Textodelmarcadordeposicin"/>
            </w:rPr>
            <w:t>[indicar quantitat]</w:t>
          </w:r>
        </w:sdtContent>
      </w:sdt>
      <w:r w:rsidR="00FF077D">
        <w:rPr>
          <w:rFonts w:ascii="Arial" w:hAnsi="Arial" w:cs="Arial"/>
        </w:rPr>
        <w:t xml:space="preserve"> </w:t>
      </w:r>
      <w:r w:rsidRPr="00A216F9">
        <w:rPr>
          <w:rFonts w:ascii="Arial" w:hAnsi="Arial" w:cs="Arial"/>
        </w:rPr>
        <w:t xml:space="preserve">dies hàbils </w:t>
      </w:r>
      <w:r w:rsidRPr="002A31DA">
        <w:rPr>
          <w:rFonts w:ascii="Arial" w:hAnsi="Arial" w:cs="Arial"/>
        </w:rPr>
        <w:t xml:space="preserve">des de la notificació de la </w:t>
      </w:r>
      <w:r w:rsidR="00FF077D">
        <w:rPr>
          <w:rFonts w:ascii="Arial" w:hAnsi="Arial" w:cs="Arial"/>
        </w:rPr>
        <w:t>p</w:t>
      </w:r>
      <w:r w:rsidRPr="002A31DA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2A31DA">
        <w:rPr>
          <w:rFonts w:ascii="Arial" w:hAnsi="Arial" w:cs="Arial"/>
        </w:rPr>
        <w:t>esolució</w:t>
      </w:r>
      <w:r w:rsidR="00EB06AC">
        <w:rPr>
          <w:rFonts w:ascii="Arial" w:hAnsi="Arial" w:cs="Arial"/>
        </w:rPr>
        <w:t xml:space="preserve">, </w:t>
      </w:r>
      <w:r w:rsidR="00EB06AC" w:rsidRPr="00EB06AC">
        <w:rPr>
          <w:rFonts w:ascii="Arial" w:hAnsi="Arial" w:cs="Arial"/>
        </w:rPr>
        <w:t>i a</w:t>
      </w:r>
      <w:r w:rsidR="00FF077D">
        <w:rPr>
          <w:rFonts w:ascii="Arial" w:hAnsi="Arial" w:cs="Arial"/>
        </w:rPr>
        <w:t>l fet</w:t>
      </w:r>
      <w:r w:rsidR="00EB06AC" w:rsidRPr="00EB06AC">
        <w:rPr>
          <w:rFonts w:ascii="Arial" w:hAnsi="Arial" w:cs="Arial"/>
        </w:rPr>
        <w:t xml:space="preserve"> que acrediti documentalment el pagament del preu de la transmissió de l</w:t>
      </w:r>
      <w:r w:rsidR="00E072D7">
        <w:rPr>
          <w:rFonts w:ascii="Arial" w:hAnsi="Arial" w:cs="Arial"/>
        </w:rPr>
        <w:t>’</w:t>
      </w:r>
      <w:r w:rsidR="00EB06AC" w:rsidRPr="00EB06AC">
        <w:rPr>
          <w:rFonts w:ascii="Arial" w:hAnsi="Arial" w:cs="Arial"/>
        </w:rPr>
        <w:t xml:space="preserve">autorització dins el </w:t>
      </w:r>
      <w:r w:rsidR="00EB06AC" w:rsidRPr="00A216F9">
        <w:rPr>
          <w:rFonts w:ascii="Arial" w:hAnsi="Arial" w:cs="Arial"/>
        </w:rPr>
        <w:t xml:space="preserve">termini </w:t>
      </w:r>
      <w:r w:rsidR="00FF077D" w:rsidRPr="00A216F9">
        <w:rPr>
          <w:rFonts w:ascii="Arial" w:hAnsi="Arial" w:cs="Arial"/>
        </w:rPr>
        <w:t>de</w:t>
      </w:r>
      <w:r w:rsidR="00FF07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6886082"/>
          <w:placeholder>
            <w:docPart w:val="0027777E87D64A3FB5AF226684A79D52"/>
          </w:placeholder>
          <w:showingPlcHdr/>
          <w:text/>
        </w:sdtPr>
        <w:sdtContent>
          <w:r w:rsidR="00FF077D">
            <w:rPr>
              <w:rStyle w:val="Textodelmarcadordeposicin"/>
            </w:rPr>
            <w:t>[indicar quantitat]</w:t>
          </w:r>
        </w:sdtContent>
      </w:sdt>
      <w:r w:rsidR="00FF077D">
        <w:rPr>
          <w:rFonts w:ascii="Arial" w:hAnsi="Arial" w:cs="Arial"/>
        </w:rPr>
        <w:t xml:space="preserve"> </w:t>
      </w:r>
      <w:r w:rsidR="00EB06AC" w:rsidRPr="00A216F9">
        <w:rPr>
          <w:rFonts w:ascii="Arial" w:hAnsi="Arial" w:cs="Arial"/>
        </w:rPr>
        <w:t>di</w:t>
      </w:r>
      <w:r w:rsidR="00EB06AC" w:rsidRPr="00EB06AC">
        <w:rPr>
          <w:rFonts w:ascii="Arial" w:hAnsi="Arial" w:cs="Arial"/>
        </w:rPr>
        <w:t>es hàbils a comptar des de la data en què l</w:t>
      </w:r>
      <w:r w:rsidR="00E072D7">
        <w:rPr>
          <w:rFonts w:ascii="Arial" w:hAnsi="Arial" w:cs="Arial"/>
        </w:rPr>
        <w:t>’</w:t>
      </w:r>
      <w:r w:rsidR="00FF077D">
        <w:rPr>
          <w:rFonts w:ascii="Arial" w:hAnsi="Arial" w:cs="Arial"/>
        </w:rPr>
        <w:t>a</w:t>
      </w:r>
      <w:r w:rsidR="00EB06AC" w:rsidRPr="00EB06AC">
        <w:rPr>
          <w:rFonts w:ascii="Arial" w:hAnsi="Arial" w:cs="Arial"/>
        </w:rPr>
        <w:t xml:space="preserve">juntament li notifiqui el correcte compliment de la resta de condicions compreses a la </w:t>
      </w:r>
      <w:r w:rsidR="00FF077D">
        <w:rPr>
          <w:rFonts w:ascii="Arial" w:hAnsi="Arial" w:cs="Arial"/>
        </w:rPr>
        <w:t>p</w:t>
      </w:r>
      <w:r w:rsidR="00EB06AC" w:rsidRPr="00EB06AC">
        <w:rPr>
          <w:rFonts w:ascii="Arial" w:hAnsi="Arial" w:cs="Arial"/>
        </w:rPr>
        <w:t xml:space="preserve">roposta de  </w:t>
      </w:r>
      <w:r w:rsidR="00FF077D">
        <w:rPr>
          <w:rFonts w:ascii="Arial" w:hAnsi="Arial" w:cs="Arial"/>
        </w:rPr>
        <w:t>r</w:t>
      </w:r>
      <w:r w:rsidR="00EB06AC" w:rsidRPr="00EB06AC">
        <w:rPr>
          <w:rFonts w:ascii="Arial" w:hAnsi="Arial" w:cs="Arial"/>
        </w:rPr>
        <w:t>esolució.</w:t>
      </w:r>
    </w:p>
    <w:p w14:paraId="52E05E15" w14:textId="12B3D84A" w:rsidR="002A31DA" w:rsidRDefault="002A31DA" w:rsidP="00A066B8">
      <w:pPr>
        <w:pStyle w:val="Prrafodelista"/>
        <w:spacing w:after="120" w:line="276" w:lineRule="auto"/>
        <w:ind w:left="1077"/>
        <w:contextualSpacing w:val="0"/>
        <w:jc w:val="both"/>
        <w:rPr>
          <w:rFonts w:ascii="Arial" w:hAnsi="Arial" w:cs="Arial"/>
        </w:rPr>
      </w:pPr>
      <w:r w:rsidRPr="002A31DA">
        <w:rPr>
          <w:rFonts w:ascii="Arial" w:hAnsi="Arial" w:cs="Arial"/>
        </w:rPr>
        <w:t xml:space="preserve">Com a </w:t>
      </w:r>
      <w:r w:rsidR="00A066B8" w:rsidRPr="00A95160">
        <w:rPr>
          <w:rFonts w:ascii="Arial" w:hAnsi="Arial" w:cs="Arial"/>
          <w:b/>
          <w:bCs/>
          <w:color w:val="9D2235"/>
        </w:rPr>
        <w:t>Document núm. 7</w:t>
      </w:r>
      <w:r w:rsidRPr="00A066B8">
        <w:rPr>
          <w:rFonts w:ascii="Arial" w:hAnsi="Arial" w:cs="Arial"/>
        </w:rPr>
        <w:t>,</w:t>
      </w:r>
      <w:r w:rsidRPr="002A31DA">
        <w:rPr>
          <w:rFonts w:ascii="Arial" w:hAnsi="Arial" w:cs="Arial"/>
        </w:rPr>
        <w:t xml:space="preserve"> s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acompanya model de </w:t>
      </w:r>
      <w:r w:rsidR="00A066B8" w:rsidRPr="00A95160">
        <w:rPr>
          <w:rFonts w:ascii="Arial" w:hAnsi="Arial" w:cs="Arial"/>
          <w:b/>
          <w:bCs/>
          <w:color w:val="9D2235"/>
        </w:rPr>
        <w:t>Proposta de resolució per a supòsits de cessament voluntari (oferta pública)</w:t>
      </w:r>
      <w:r w:rsidRPr="002A31DA">
        <w:rPr>
          <w:rFonts w:ascii="Arial" w:hAnsi="Arial" w:cs="Arial"/>
        </w:rPr>
        <w:t xml:space="preserve">. I com a </w:t>
      </w:r>
      <w:r w:rsidR="00A066B8" w:rsidRPr="00A95160">
        <w:rPr>
          <w:rFonts w:ascii="Arial" w:hAnsi="Arial" w:cs="Arial"/>
          <w:b/>
          <w:bCs/>
          <w:color w:val="9D2235"/>
        </w:rPr>
        <w:t>Document núm. 7 bis</w:t>
      </w:r>
      <w:r w:rsidRPr="002A31DA">
        <w:rPr>
          <w:rFonts w:ascii="Arial" w:hAnsi="Arial" w:cs="Arial"/>
        </w:rPr>
        <w:t>, s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acompanya model de </w:t>
      </w:r>
      <w:r w:rsidR="00A95160" w:rsidRPr="00A95160">
        <w:rPr>
          <w:rFonts w:ascii="Arial" w:hAnsi="Arial" w:cs="Arial"/>
          <w:b/>
          <w:bCs/>
          <w:color w:val="9D2235"/>
        </w:rPr>
        <w:t>P</w:t>
      </w:r>
      <w:r w:rsidR="00A066B8" w:rsidRPr="00A95160">
        <w:rPr>
          <w:rFonts w:ascii="Arial" w:hAnsi="Arial" w:cs="Arial"/>
          <w:b/>
          <w:bCs/>
          <w:color w:val="9D2235"/>
        </w:rPr>
        <w:t>roposta de resolució per a supòsit de situació sobrevinguda (oferta pública)</w:t>
      </w:r>
      <w:r w:rsidRPr="00A95160">
        <w:rPr>
          <w:rFonts w:ascii="Arial" w:hAnsi="Arial" w:cs="Arial"/>
          <w:color w:val="9D2235"/>
        </w:rPr>
        <w:t xml:space="preserve"> </w:t>
      </w:r>
      <w:r w:rsidRPr="002A31DA">
        <w:rPr>
          <w:rFonts w:ascii="Arial" w:hAnsi="Arial" w:cs="Arial"/>
        </w:rPr>
        <w:t>en qu</w:t>
      </w:r>
      <w:r w:rsidR="00FF077D">
        <w:rPr>
          <w:rFonts w:ascii="Arial" w:hAnsi="Arial" w:cs="Arial"/>
        </w:rPr>
        <w:t>è</w:t>
      </w:r>
      <w:r w:rsidRPr="002A31DA">
        <w:rPr>
          <w:rFonts w:ascii="Arial" w:hAnsi="Arial" w:cs="Arial"/>
        </w:rPr>
        <w:t xml:space="preserve"> el titular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la trameti per situació sobrevinguda no atribuïble a la seva voluntat.</w:t>
      </w:r>
    </w:p>
    <w:p w14:paraId="1F38D84A" w14:textId="0FDF40FB" w:rsidR="002A31DA" w:rsidRDefault="00EB06AC" w:rsidP="00A066B8">
      <w:pPr>
        <w:pStyle w:val="Prrafodelista"/>
        <w:numPr>
          <w:ilvl w:val="0"/>
          <w:numId w:val="11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EB06AC">
        <w:rPr>
          <w:rFonts w:ascii="Arial" w:hAnsi="Arial" w:cs="Arial"/>
        </w:rPr>
        <w:t>Una vegada acreditat documentalment per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acceptant el compliment de totes les</w:t>
      </w:r>
      <w:r w:rsidR="00FF077D">
        <w:rPr>
          <w:rFonts w:ascii="Arial" w:hAnsi="Arial" w:cs="Arial"/>
        </w:rPr>
        <w:t xml:space="preserve"> </w:t>
      </w:r>
      <w:r w:rsidRPr="00EB06AC">
        <w:rPr>
          <w:rFonts w:ascii="Arial" w:hAnsi="Arial" w:cs="Arial"/>
        </w:rPr>
        <w:t xml:space="preserve">condicions establertes a la </w:t>
      </w:r>
      <w:r w:rsidR="00FF077D">
        <w:rPr>
          <w:rFonts w:ascii="Arial" w:hAnsi="Arial" w:cs="Arial"/>
        </w:rPr>
        <w:t>p</w:t>
      </w:r>
      <w:r w:rsidRPr="00EB06AC">
        <w:rPr>
          <w:rFonts w:ascii="Arial" w:hAnsi="Arial" w:cs="Arial"/>
        </w:rPr>
        <w:t xml:space="preserve">roposta de </w:t>
      </w:r>
      <w:r w:rsidR="00FF077D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dins els terminis establerts, l</w:t>
      </w:r>
      <w:r w:rsidR="00E072D7">
        <w:rPr>
          <w:rFonts w:ascii="Arial" w:hAnsi="Arial" w:cs="Arial"/>
        </w:rPr>
        <w:t>’</w:t>
      </w:r>
      <w:r w:rsidR="00FF077D">
        <w:rPr>
          <w:rFonts w:ascii="Arial" w:hAnsi="Arial" w:cs="Arial"/>
        </w:rPr>
        <w:t>a</w:t>
      </w:r>
      <w:r w:rsidRPr="00EB06AC">
        <w:rPr>
          <w:rFonts w:ascii="Arial" w:hAnsi="Arial" w:cs="Arial"/>
        </w:rPr>
        <w:t xml:space="preserve">juntament dictarà la </w:t>
      </w:r>
      <w:r w:rsidR="00FF077D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de transmissió favorable a aquest sol·licitant, i la notificarà tant al sol·licitant com a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anterior titular de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>autorització</w:t>
      </w:r>
      <w:r w:rsidR="002A31DA" w:rsidRPr="002A31DA">
        <w:rPr>
          <w:rFonts w:ascii="Arial" w:hAnsi="Arial" w:cs="Arial"/>
        </w:rPr>
        <w:t>.</w:t>
      </w:r>
    </w:p>
    <w:p w14:paraId="4A6661A5" w14:textId="6A9BC520" w:rsidR="002A31DA" w:rsidRDefault="00EB06AC" w:rsidP="00A066B8">
      <w:pPr>
        <w:pStyle w:val="Prrafodelista"/>
        <w:numPr>
          <w:ilvl w:val="0"/>
          <w:numId w:val="11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EB06AC">
        <w:rPr>
          <w:rFonts w:ascii="Arial" w:hAnsi="Arial" w:cs="Arial"/>
        </w:rPr>
        <w:t>Si l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acceptant no acredités documentalment el compliment de totes les condicions establertes a la </w:t>
      </w:r>
      <w:r w:rsidR="00DE2D2E">
        <w:rPr>
          <w:rFonts w:ascii="Arial" w:hAnsi="Arial" w:cs="Arial"/>
        </w:rPr>
        <w:t>p</w:t>
      </w:r>
      <w:r w:rsidRPr="00EB06AC">
        <w:rPr>
          <w:rFonts w:ascii="Arial" w:hAnsi="Arial" w:cs="Arial"/>
        </w:rPr>
        <w:t xml:space="preserve">roposta de </w:t>
      </w:r>
      <w:r w:rsidR="00DE2D2E">
        <w:rPr>
          <w:rFonts w:ascii="Arial" w:hAnsi="Arial" w:cs="Arial"/>
        </w:rPr>
        <w:t>r</w:t>
      </w:r>
      <w:r w:rsidRPr="00EB06AC">
        <w:rPr>
          <w:rFonts w:ascii="Arial" w:hAnsi="Arial" w:cs="Arial"/>
        </w:rPr>
        <w:t>esolució dins els terminis establerts, s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emetrà </w:t>
      </w:r>
      <w:r w:rsidR="002A31DA" w:rsidRPr="002A31DA">
        <w:rPr>
          <w:rFonts w:ascii="Arial" w:hAnsi="Arial" w:cs="Arial"/>
        </w:rPr>
        <w:t xml:space="preserve">una </w:t>
      </w:r>
      <w:r w:rsidR="00DE2D2E">
        <w:rPr>
          <w:rFonts w:ascii="Arial" w:hAnsi="Arial" w:cs="Arial"/>
          <w:b/>
          <w:bCs/>
          <w:color w:val="9D2235"/>
        </w:rPr>
        <w:t>r</w:t>
      </w:r>
      <w:r w:rsidR="002A31DA" w:rsidRPr="001A1FC1">
        <w:rPr>
          <w:rFonts w:ascii="Arial" w:hAnsi="Arial" w:cs="Arial"/>
          <w:b/>
          <w:bCs/>
          <w:color w:val="9D2235"/>
        </w:rPr>
        <w:t>esolució desfavorable a la transmissió</w:t>
      </w:r>
      <w:r w:rsidR="002A31DA" w:rsidRPr="002A31DA">
        <w:rPr>
          <w:rFonts w:ascii="Arial" w:hAnsi="Arial" w:cs="Arial"/>
        </w:rPr>
        <w:t xml:space="preserve"> </w:t>
      </w:r>
      <w:r w:rsidRPr="00EB06AC">
        <w:rPr>
          <w:rFonts w:ascii="Arial" w:hAnsi="Arial" w:cs="Arial"/>
        </w:rPr>
        <w:t>a aquest sol·licitant i es procedirà de la mateixa manera que s</w:t>
      </w:r>
      <w:r w:rsidR="00E072D7">
        <w:rPr>
          <w:rFonts w:ascii="Arial" w:hAnsi="Arial" w:cs="Arial"/>
        </w:rPr>
        <w:t>’</w:t>
      </w:r>
      <w:r w:rsidRPr="00EB06AC">
        <w:rPr>
          <w:rFonts w:ascii="Arial" w:hAnsi="Arial" w:cs="Arial"/>
        </w:rPr>
        <w:t xml:space="preserve">ha indicat anteriorment amb </w:t>
      </w:r>
      <w:r w:rsidR="00DE2D2E">
        <w:rPr>
          <w:rFonts w:ascii="Arial" w:hAnsi="Arial" w:cs="Arial"/>
        </w:rPr>
        <w:t>l’</w:t>
      </w:r>
      <w:r w:rsidRPr="00EB06AC">
        <w:rPr>
          <w:rFonts w:ascii="Arial" w:hAnsi="Arial" w:cs="Arial"/>
        </w:rPr>
        <w:t xml:space="preserve">acceptant </w:t>
      </w:r>
      <w:r w:rsidR="00DE2D2E">
        <w:rPr>
          <w:rFonts w:ascii="Arial" w:hAnsi="Arial" w:cs="Arial"/>
        </w:rPr>
        <w:t xml:space="preserve">següent </w:t>
      </w:r>
      <w:r w:rsidRPr="00EB06AC">
        <w:rPr>
          <w:rFonts w:ascii="Arial" w:hAnsi="Arial" w:cs="Arial"/>
        </w:rPr>
        <w:t>que hagi resultat escollit al sorteig (segons la llista per ordre de prelació).</w:t>
      </w:r>
    </w:p>
    <w:p w14:paraId="567697AA" w14:textId="51E391AF" w:rsidR="00C67ABF" w:rsidRPr="00A066B8" w:rsidRDefault="002A31DA" w:rsidP="003E39A4">
      <w:pPr>
        <w:pStyle w:val="Prrafodelista"/>
        <w:numPr>
          <w:ilvl w:val="0"/>
          <w:numId w:val="11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2A31DA">
        <w:rPr>
          <w:rFonts w:ascii="Arial" w:hAnsi="Arial" w:cs="Arial"/>
        </w:rPr>
        <w:t>En els supòsits en què el titular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autorització cessi de manera voluntària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activitat, si dins el </w:t>
      </w:r>
      <w:r w:rsidRPr="00A216F9">
        <w:rPr>
          <w:rFonts w:ascii="Arial" w:hAnsi="Arial" w:cs="Arial"/>
        </w:rPr>
        <w:t xml:space="preserve">termini </w:t>
      </w:r>
      <w:r w:rsidR="00DE2D2E" w:rsidRPr="00A216F9">
        <w:rPr>
          <w:rFonts w:ascii="Arial" w:hAnsi="Arial" w:cs="Arial"/>
        </w:rPr>
        <w:t>de</w:t>
      </w:r>
      <w:r w:rsidR="00DE2D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62837175"/>
          <w:placeholder>
            <w:docPart w:val="B5F98238802B48118507EB18C8BCADDB"/>
          </w:placeholder>
          <w:showingPlcHdr/>
          <w:text/>
        </w:sdtPr>
        <w:sdtContent>
          <w:r w:rsidR="00DE2D2E">
            <w:rPr>
              <w:rStyle w:val="Textodelmarcadordeposicin"/>
            </w:rPr>
            <w:t>[indicar quantitat]</w:t>
          </w:r>
        </w:sdtContent>
      </w:sdt>
      <w:r w:rsidR="00DE2D2E">
        <w:rPr>
          <w:rFonts w:ascii="Arial" w:hAnsi="Arial" w:cs="Arial"/>
        </w:rPr>
        <w:t xml:space="preserve"> </w:t>
      </w:r>
      <w:r w:rsidRPr="00A216F9">
        <w:rPr>
          <w:rFonts w:ascii="Arial" w:hAnsi="Arial" w:cs="Arial"/>
        </w:rPr>
        <w:t xml:space="preserve">dies hàbils </w:t>
      </w:r>
      <w:r w:rsidRPr="002A31DA">
        <w:rPr>
          <w:rFonts w:ascii="Arial" w:hAnsi="Arial" w:cs="Arial"/>
        </w:rPr>
        <w:t>el transm</w:t>
      </w:r>
      <w:r w:rsidR="00DE2D2E">
        <w:rPr>
          <w:rFonts w:ascii="Arial" w:hAnsi="Arial" w:cs="Arial"/>
        </w:rPr>
        <w:t>i</w:t>
      </w:r>
      <w:r w:rsidRPr="002A31DA">
        <w:rPr>
          <w:rFonts w:ascii="Arial" w:hAnsi="Arial" w:cs="Arial"/>
        </w:rPr>
        <w:t>tent no aportés</w:t>
      </w:r>
      <w:r w:rsidR="00DE2D2E">
        <w:rPr>
          <w:rFonts w:ascii="Arial" w:hAnsi="Arial" w:cs="Arial"/>
        </w:rPr>
        <w:t xml:space="preserve"> un</w:t>
      </w:r>
      <w:r w:rsidRPr="002A31DA">
        <w:rPr>
          <w:rFonts w:ascii="Arial" w:hAnsi="Arial" w:cs="Arial"/>
        </w:rPr>
        <w:t xml:space="preserve"> justificant acreditatiu d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haver-se donat de baixa de l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IAE, o </w:t>
      </w:r>
      <w:r w:rsidRPr="00A216F9">
        <w:rPr>
          <w:rFonts w:ascii="Arial" w:hAnsi="Arial" w:cs="Arial"/>
        </w:rPr>
        <w:t>del Cens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Empresaris, Professionals i Retenidors, c</w:t>
      </w:r>
      <w:r w:rsidRPr="002A31DA">
        <w:rPr>
          <w:rFonts w:ascii="Arial" w:hAnsi="Arial" w:cs="Arial"/>
        </w:rPr>
        <w:t>om a marxant, segons s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>escaigui, s</w:t>
      </w:r>
      <w:r w:rsidR="00E072D7">
        <w:rPr>
          <w:rFonts w:ascii="Arial" w:hAnsi="Arial" w:cs="Arial"/>
        </w:rPr>
        <w:t>’</w:t>
      </w:r>
      <w:r w:rsidRPr="002A31DA">
        <w:rPr>
          <w:rFonts w:ascii="Arial" w:hAnsi="Arial" w:cs="Arial"/>
        </w:rPr>
        <w:t xml:space="preserve">emetrà una </w:t>
      </w:r>
      <w:r w:rsidR="00DE2D2E">
        <w:rPr>
          <w:rFonts w:ascii="Arial" w:hAnsi="Arial" w:cs="Arial"/>
        </w:rPr>
        <w:t>r</w:t>
      </w:r>
      <w:r w:rsidRPr="002A31DA">
        <w:rPr>
          <w:rFonts w:ascii="Arial" w:hAnsi="Arial" w:cs="Arial"/>
        </w:rPr>
        <w:t>esolució desfavorable a la transmissió.</w:t>
      </w:r>
    </w:p>
    <w:p w14:paraId="75058662" w14:textId="2258CB21" w:rsidR="00C67ABF" w:rsidRPr="00A216F9" w:rsidRDefault="00C67ABF" w:rsidP="00A066B8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C67ABF">
        <w:rPr>
          <w:rFonts w:ascii="Arial" w:hAnsi="Arial" w:cs="Arial"/>
        </w:rPr>
        <w:t>Per efectuar la transmissió</w:t>
      </w:r>
      <w:r w:rsidR="00DE2D2E">
        <w:rPr>
          <w:rFonts w:ascii="Arial" w:hAnsi="Arial" w:cs="Arial"/>
        </w:rPr>
        <w:t>,</w:t>
      </w:r>
      <w:r w:rsidRPr="00C67ABF">
        <w:rPr>
          <w:rFonts w:ascii="Arial" w:hAnsi="Arial" w:cs="Arial"/>
        </w:rPr>
        <w:t xml:space="preserve"> caldrà estar al corrent del pagament de la taxa municipal per a l</w:t>
      </w:r>
      <w:r w:rsidR="00E072D7">
        <w:rPr>
          <w:rFonts w:ascii="Arial" w:hAnsi="Arial" w:cs="Arial"/>
        </w:rPr>
        <w:t>’</w:t>
      </w:r>
      <w:r w:rsidRPr="00C67ABF">
        <w:rPr>
          <w:rFonts w:ascii="Arial" w:hAnsi="Arial" w:cs="Arial"/>
        </w:rPr>
        <w:t>ocupació del domini públic i la prestació de serveis munic</w:t>
      </w:r>
      <w:r w:rsidRPr="00A216F9">
        <w:rPr>
          <w:rFonts w:ascii="Arial" w:hAnsi="Arial" w:cs="Arial"/>
        </w:rPr>
        <w:t>ipals.</w:t>
      </w:r>
    </w:p>
    <w:p w14:paraId="46DC366B" w14:textId="464C5901" w:rsidR="00C67ABF" w:rsidRPr="00A216F9" w:rsidRDefault="00C67ABF" w:rsidP="00A066B8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216F9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A216F9">
        <w:rPr>
          <w:rFonts w:ascii="Arial" w:hAnsi="Arial" w:cs="Arial"/>
        </w:rPr>
        <w:t>juntament establirà una taxa municipal per cobrir les despeses que s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originen pel procediment administratiu de transmissió de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autorització de la parada, que es meritarà en el moment de la sol·licitud de la transmissió.</w:t>
      </w:r>
    </w:p>
    <w:p w14:paraId="1AF5BDA3" w14:textId="63F53E79" w:rsidR="00EB06AC" w:rsidRPr="00A216F9" w:rsidRDefault="00C67ABF" w:rsidP="009D6087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9D2235"/>
        </w:rPr>
      </w:pPr>
      <w:r w:rsidRPr="00A216F9">
        <w:rPr>
          <w:rFonts w:ascii="Arial" w:hAnsi="Arial" w:cs="Arial"/>
        </w:rPr>
        <w:t>Les autoritzacions només són transmissibles si es mantenen les condicions de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autorització que es transmet, i pel termini que resti de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autorització.</w:t>
      </w:r>
    </w:p>
    <w:p w14:paraId="41047751" w14:textId="77777777" w:rsidR="00EB06AC" w:rsidRDefault="00EB06AC">
      <w:pPr>
        <w:rPr>
          <w:rFonts w:ascii="Arial" w:hAnsi="Arial" w:cs="Arial"/>
          <w:b/>
          <w:bCs/>
          <w:color w:val="9D2235"/>
        </w:rPr>
      </w:pPr>
      <w:r>
        <w:rPr>
          <w:rFonts w:ascii="Arial" w:hAnsi="Arial" w:cs="Arial"/>
          <w:b/>
          <w:bCs/>
          <w:color w:val="9D2235"/>
        </w:rPr>
        <w:br w:type="page"/>
      </w:r>
    </w:p>
    <w:p w14:paraId="5192592F" w14:textId="302341A7" w:rsidR="009D6087" w:rsidRPr="009D6087" w:rsidRDefault="003E39A4" w:rsidP="009D60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lastRenderedPageBreak/>
        <w:t xml:space="preserve">2. </w:t>
      </w:r>
      <w:r w:rsidR="00C67ABF" w:rsidRPr="00C67ABF">
        <w:rPr>
          <w:rFonts w:ascii="Arial" w:hAnsi="Arial" w:cs="Arial"/>
          <w:b/>
          <w:bCs/>
          <w:color w:val="9D2235"/>
        </w:rPr>
        <w:t>Procediment per a la transmissió de la titularitat de l</w:t>
      </w:r>
      <w:r w:rsidR="00E072D7">
        <w:rPr>
          <w:rFonts w:ascii="Arial" w:hAnsi="Arial" w:cs="Arial"/>
          <w:b/>
          <w:bCs/>
          <w:color w:val="9D2235"/>
        </w:rPr>
        <w:t>’</w:t>
      </w:r>
      <w:r w:rsidR="00C67ABF" w:rsidRPr="00C67ABF">
        <w:rPr>
          <w:rFonts w:ascii="Arial" w:hAnsi="Arial" w:cs="Arial"/>
          <w:b/>
          <w:bCs/>
          <w:color w:val="9D2235"/>
        </w:rPr>
        <w:t>autorització a favor del cònjuge</w:t>
      </w:r>
      <w:r w:rsidR="00C67ABF">
        <w:rPr>
          <w:rFonts w:ascii="Arial" w:hAnsi="Arial" w:cs="Arial"/>
          <w:b/>
          <w:bCs/>
          <w:color w:val="9D2235"/>
        </w:rPr>
        <w:br/>
      </w:r>
      <w:r w:rsidR="00C67ABF" w:rsidRPr="00C67ABF">
        <w:rPr>
          <w:rFonts w:ascii="Arial" w:hAnsi="Arial" w:cs="Arial"/>
          <w:b/>
          <w:bCs/>
          <w:color w:val="9D2235"/>
        </w:rPr>
        <w:t>o parella estable, o en favor d</w:t>
      </w:r>
      <w:r w:rsidR="00E072D7">
        <w:rPr>
          <w:rFonts w:ascii="Arial" w:hAnsi="Arial" w:cs="Arial"/>
          <w:b/>
          <w:bCs/>
          <w:color w:val="9D2235"/>
        </w:rPr>
        <w:t>’</w:t>
      </w:r>
      <w:r w:rsidR="00C67ABF" w:rsidRPr="00C67ABF">
        <w:rPr>
          <w:rFonts w:ascii="Arial" w:hAnsi="Arial" w:cs="Arial"/>
          <w:b/>
          <w:bCs/>
          <w:color w:val="9D2235"/>
        </w:rPr>
        <w:t xml:space="preserve">un familiar de fins al segon grau de consanguinitat o afinitat </w:t>
      </w:r>
      <w:r w:rsidR="00000000">
        <w:rPr>
          <w:rFonts w:ascii="Arial" w:hAnsi="Arial" w:cs="Arial"/>
        </w:rPr>
        <w:pict w14:anchorId="1B55937D">
          <v:rect id="_x0000_i1026" style="width:481.9pt;height:1.5pt" o:hralign="center" o:hrstd="t" o:hrnoshade="t" o:hr="t" fillcolor="#9d2235" stroked="f"/>
        </w:pict>
      </w:r>
      <w:r w:rsidR="009D6087" w:rsidRPr="009D6087">
        <w:rPr>
          <w:rFonts w:ascii="Arial" w:hAnsi="Arial" w:cs="Arial"/>
        </w:rPr>
        <w:br/>
      </w:r>
    </w:p>
    <w:p w14:paraId="62BF249C" w14:textId="5DE91F48" w:rsidR="009D6087" w:rsidRDefault="00DE2D2E" w:rsidP="00A066B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</w:t>
      </w:r>
      <w:r w:rsidR="009D6087" w:rsidRPr="0041743D">
        <w:rPr>
          <w:rFonts w:ascii="Arial" w:hAnsi="Arial" w:cs="Arial"/>
        </w:rPr>
        <w:t xml:space="preserve"> recordar</w:t>
      </w:r>
      <w:r>
        <w:rPr>
          <w:rFonts w:ascii="Arial" w:hAnsi="Arial" w:cs="Arial"/>
        </w:rPr>
        <w:t>,</w:t>
      </w:r>
      <w:r w:rsidR="009D6087" w:rsidRPr="0041743D">
        <w:rPr>
          <w:rFonts w:ascii="Arial" w:hAnsi="Arial" w:cs="Arial"/>
        </w:rPr>
        <w:t xml:space="preserve"> en primer lloc</w:t>
      </w:r>
      <w:r>
        <w:rPr>
          <w:rFonts w:ascii="Arial" w:hAnsi="Arial" w:cs="Arial"/>
        </w:rPr>
        <w:t>,</w:t>
      </w:r>
      <w:r w:rsidR="009D6087" w:rsidRPr="0041743D">
        <w:rPr>
          <w:rFonts w:ascii="Arial" w:hAnsi="Arial" w:cs="Arial"/>
        </w:rPr>
        <w:t xml:space="preserve"> que són familiars de fins al segon grau</w:t>
      </w:r>
      <w:r>
        <w:rPr>
          <w:rFonts w:ascii="Arial" w:hAnsi="Arial" w:cs="Arial"/>
        </w:rPr>
        <w:t xml:space="preserve"> </w:t>
      </w:r>
      <w:r w:rsidR="009D6087" w:rsidRPr="0041743D">
        <w:rPr>
          <w:rFonts w:ascii="Arial" w:hAnsi="Arial" w:cs="Arial"/>
        </w:rPr>
        <w:t>de consanguinitat o afinitat els següents:</w:t>
      </w:r>
    </w:p>
    <w:p w14:paraId="5F8C7866" w14:textId="77777777" w:rsidR="00A066B8" w:rsidRPr="0041743D" w:rsidRDefault="00A066B8" w:rsidP="00A066B8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5592E233" w14:textId="5BDDB2A3" w:rsidR="009D6087" w:rsidRDefault="009D6087" w:rsidP="009D6087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9D6087">
        <w:rPr>
          <w:rFonts w:ascii="Arial" w:hAnsi="Arial" w:cs="Arial"/>
        </w:rPr>
        <w:t>Quan el vincle familiar és de consanguinitat</w:t>
      </w:r>
      <w:r w:rsidR="00DE2D2E">
        <w:rPr>
          <w:rFonts w:ascii="Arial" w:hAnsi="Arial" w:cs="Arial"/>
        </w:rPr>
        <w:t xml:space="preserve"> de</w:t>
      </w:r>
      <w:r w:rsidRPr="009D6087">
        <w:rPr>
          <w:rFonts w:ascii="Arial" w:hAnsi="Arial" w:cs="Arial"/>
        </w:rPr>
        <w:t>:</w:t>
      </w:r>
    </w:p>
    <w:p w14:paraId="782FED5C" w14:textId="0EACFEA8" w:rsidR="009D6087" w:rsidRDefault="009D6087" w:rsidP="009D6087">
      <w:pPr>
        <w:pStyle w:val="Prrafodelista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9D6087">
        <w:rPr>
          <w:rFonts w:ascii="Arial" w:hAnsi="Arial" w:cs="Arial"/>
        </w:rPr>
        <w:t>Primer grau: pare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mare, i fill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filla.</w:t>
      </w:r>
    </w:p>
    <w:p w14:paraId="24300BBF" w14:textId="3F06DA63" w:rsidR="009D6087" w:rsidRDefault="009D6087" w:rsidP="009D6087">
      <w:pPr>
        <w:pStyle w:val="Prrafodelista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9D6087">
        <w:rPr>
          <w:rFonts w:ascii="Arial" w:hAnsi="Arial" w:cs="Arial"/>
        </w:rPr>
        <w:t>Segon grau: avi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àvia, n</w:t>
      </w:r>
      <w:r w:rsidR="00DE2D2E">
        <w:rPr>
          <w:rFonts w:ascii="Arial" w:hAnsi="Arial" w:cs="Arial"/>
        </w:rPr>
        <w:t>e</w:t>
      </w:r>
      <w:r w:rsidRPr="009D6087">
        <w:rPr>
          <w:rFonts w:ascii="Arial" w:hAnsi="Arial" w:cs="Arial"/>
        </w:rPr>
        <w:t>t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neta, i germà</w:t>
      </w:r>
      <w:r w:rsidR="00DE2D2E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/</w:t>
      </w:r>
      <w:r w:rsidR="00DE2D2E">
        <w:rPr>
          <w:rFonts w:ascii="Arial" w:hAnsi="Arial" w:cs="Arial"/>
        </w:rPr>
        <w:t xml:space="preserve"> </w:t>
      </w:r>
      <w:r w:rsidRPr="009D6087">
        <w:rPr>
          <w:rFonts w:ascii="Arial" w:hAnsi="Arial" w:cs="Arial"/>
        </w:rPr>
        <w:t>germana.</w:t>
      </w:r>
      <w:r>
        <w:rPr>
          <w:rFonts w:ascii="Arial" w:hAnsi="Arial" w:cs="Arial"/>
        </w:rPr>
        <w:br/>
      </w:r>
    </w:p>
    <w:p w14:paraId="1ABE59D5" w14:textId="3EFDEDAC" w:rsidR="001A6D4C" w:rsidRDefault="009D6087" w:rsidP="001A6D4C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9D6087">
        <w:rPr>
          <w:rFonts w:ascii="Arial" w:hAnsi="Arial" w:cs="Arial"/>
        </w:rPr>
        <w:t>Quan el vincle familiar és d</w:t>
      </w:r>
      <w:r w:rsidR="00E072D7">
        <w:rPr>
          <w:rFonts w:ascii="Arial" w:hAnsi="Arial" w:cs="Arial"/>
        </w:rPr>
        <w:t>’</w:t>
      </w:r>
      <w:r w:rsidRPr="009D6087">
        <w:rPr>
          <w:rFonts w:ascii="Arial" w:hAnsi="Arial" w:cs="Arial"/>
        </w:rPr>
        <w:t>afinitat</w:t>
      </w:r>
      <w:r w:rsidR="00DE2D2E">
        <w:rPr>
          <w:rFonts w:ascii="Arial" w:hAnsi="Arial" w:cs="Arial"/>
        </w:rPr>
        <w:t xml:space="preserve"> de</w:t>
      </w:r>
      <w:r w:rsidRPr="009D6087">
        <w:rPr>
          <w:rFonts w:ascii="Arial" w:hAnsi="Arial" w:cs="Arial"/>
        </w:rPr>
        <w:t>:</w:t>
      </w:r>
    </w:p>
    <w:p w14:paraId="138910B4" w14:textId="7E567AC5" w:rsidR="001A6D4C" w:rsidRDefault="0041743D" w:rsidP="001A6D4C">
      <w:pPr>
        <w:pStyle w:val="Prrafodelista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41743D">
        <w:rPr>
          <w:rFonts w:ascii="Arial" w:hAnsi="Arial" w:cs="Arial"/>
        </w:rPr>
        <w:t>Primer grau: sogres, gendres i joves</w:t>
      </w:r>
      <w:r w:rsidR="001A6D4C" w:rsidRPr="009D6087">
        <w:rPr>
          <w:rFonts w:ascii="Arial" w:hAnsi="Arial" w:cs="Arial"/>
        </w:rPr>
        <w:t>.</w:t>
      </w:r>
    </w:p>
    <w:p w14:paraId="65ABEAD5" w14:textId="71A174B2" w:rsidR="0041743D" w:rsidRDefault="0041743D" w:rsidP="001A6D4C">
      <w:pPr>
        <w:pStyle w:val="Prrafodelista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41743D">
        <w:rPr>
          <w:rFonts w:ascii="Arial" w:hAnsi="Arial" w:cs="Arial"/>
        </w:rPr>
        <w:t>Segon grau: cunyats</w:t>
      </w:r>
      <w:r w:rsidR="00F24805">
        <w:rPr>
          <w:rFonts w:ascii="Arial" w:hAnsi="Arial" w:cs="Arial"/>
        </w:rPr>
        <w:t xml:space="preserve"> </w:t>
      </w:r>
      <w:r w:rsidRPr="0041743D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41743D">
        <w:rPr>
          <w:rFonts w:ascii="Arial" w:hAnsi="Arial" w:cs="Arial"/>
        </w:rPr>
        <w:t>cunyades, cònjuges n</w:t>
      </w:r>
      <w:r w:rsidR="00DE2D2E">
        <w:rPr>
          <w:rFonts w:ascii="Arial" w:hAnsi="Arial" w:cs="Arial"/>
        </w:rPr>
        <w:t>e</w:t>
      </w:r>
      <w:r w:rsidRPr="0041743D">
        <w:rPr>
          <w:rFonts w:ascii="Arial" w:hAnsi="Arial" w:cs="Arial"/>
        </w:rPr>
        <w:t>ts</w:t>
      </w:r>
      <w:r w:rsidR="00F24805">
        <w:rPr>
          <w:rFonts w:ascii="Arial" w:hAnsi="Arial" w:cs="Arial"/>
        </w:rPr>
        <w:t xml:space="preserve"> </w:t>
      </w:r>
      <w:r w:rsidRPr="0041743D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41743D">
        <w:rPr>
          <w:rFonts w:ascii="Arial" w:hAnsi="Arial" w:cs="Arial"/>
        </w:rPr>
        <w:t>netes, i cònjuges avis</w:t>
      </w:r>
      <w:r w:rsidR="00F24805">
        <w:rPr>
          <w:rFonts w:ascii="Arial" w:hAnsi="Arial" w:cs="Arial"/>
        </w:rPr>
        <w:t xml:space="preserve"> </w:t>
      </w:r>
      <w:r w:rsidRPr="0041743D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41743D">
        <w:rPr>
          <w:rFonts w:ascii="Arial" w:hAnsi="Arial" w:cs="Arial"/>
        </w:rPr>
        <w:t>àvies</w:t>
      </w:r>
      <w:r w:rsidR="001A6D4C" w:rsidRPr="009D6087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64EE674A" w14:textId="77777777" w:rsidR="00DE2D2E" w:rsidRDefault="00DE2D2E" w:rsidP="00A066B8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41743D" w:rsidRPr="00A066B8">
        <w:rPr>
          <w:rFonts w:ascii="Arial" w:hAnsi="Arial" w:cs="Arial"/>
        </w:rPr>
        <w:t xml:space="preserve"> cedent i </w:t>
      </w:r>
      <w:r>
        <w:rPr>
          <w:rFonts w:ascii="Arial" w:hAnsi="Arial" w:cs="Arial"/>
        </w:rPr>
        <w:t xml:space="preserve">el </w:t>
      </w:r>
      <w:r w:rsidR="0041743D" w:rsidRPr="00A066B8">
        <w:rPr>
          <w:rFonts w:ascii="Arial" w:hAnsi="Arial" w:cs="Arial"/>
        </w:rPr>
        <w:t>cession</w:t>
      </w:r>
      <w:r>
        <w:rPr>
          <w:rFonts w:ascii="Arial" w:hAnsi="Arial" w:cs="Arial"/>
        </w:rPr>
        <w:t>ari</w:t>
      </w:r>
      <w:r w:rsidR="0041743D" w:rsidRPr="00A066B8">
        <w:rPr>
          <w:rFonts w:ascii="Arial" w:hAnsi="Arial" w:cs="Arial"/>
        </w:rPr>
        <w:t xml:space="preserve"> hauran de presentar conjuntament una </w:t>
      </w:r>
      <w:r w:rsidR="0041743D" w:rsidRPr="006A3B1A">
        <w:rPr>
          <w:rFonts w:ascii="Arial" w:hAnsi="Arial" w:cs="Arial"/>
          <w:b/>
          <w:bCs/>
          <w:color w:val="9D2235"/>
        </w:rPr>
        <w:t>sol·licitud de transmissió a l</w:t>
      </w:r>
      <w:r w:rsidR="00E072D7">
        <w:rPr>
          <w:rFonts w:ascii="Arial" w:hAnsi="Arial" w:cs="Arial"/>
          <w:b/>
          <w:bCs/>
          <w:color w:val="9D2235"/>
        </w:rPr>
        <w:t>’</w:t>
      </w:r>
      <w:r>
        <w:rPr>
          <w:rFonts w:ascii="Arial" w:hAnsi="Arial" w:cs="Arial"/>
          <w:b/>
          <w:bCs/>
          <w:color w:val="9D2235"/>
        </w:rPr>
        <w:t>a</w:t>
      </w:r>
      <w:r w:rsidR="0041743D" w:rsidRPr="006A3B1A">
        <w:rPr>
          <w:rFonts w:ascii="Arial" w:hAnsi="Arial" w:cs="Arial"/>
          <w:b/>
          <w:bCs/>
          <w:color w:val="9D2235"/>
        </w:rPr>
        <w:t>juntament</w:t>
      </w:r>
      <w:r w:rsidR="0041743D" w:rsidRPr="0041743D">
        <w:rPr>
          <w:rFonts w:ascii="Arial" w:hAnsi="Arial" w:cs="Arial"/>
        </w:rPr>
        <w:t xml:space="preserve"> mitjançant la presentació del formulari habilitat a aquests efectes, indicant les dades de la parada (número, metres lineals i producte autoritzat). </w:t>
      </w:r>
      <w:r>
        <w:rPr>
          <w:rFonts w:ascii="Arial" w:hAnsi="Arial" w:cs="Arial"/>
        </w:rPr>
        <w:t>El</w:t>
      </w:r>
      <w:r w:rsidR="0041743D" w:rsidRPr="0041743D">
        <w:rPr>
          <w:rFonts w:ascii="Arial" w:hAnsi="Arial" w:cs="Arial"/>
        </w:rPr>
        <w:t xml:space="preserve"> cedent i </w:t>
      </w:r>
      <w:r>
        <w:rPr>
          <w:rFonts w:ascii="Arial" w:hAnsi="Arial" w:cs="Arial"/>
        </w:rPr>
        <w:t xml:space="preserve">el </w:t>
      </w:r>
      <w:r w:rsidR="0041743D" w:rsidRPr="0041743D">
        <w:rPr>
          <w:rFonts w:ascii="Arial" w:hAnsi="Arial" w:cs="Arial"/>
        </w:rPr>
        <w:t>cession</w:t>
      </w:r>
      <w:r>
        <w:rPr>
          <w:rFonts w:ascii="Arial" w:hAnsi="Arial" w:cs="Arial"/>
        </w:rPr>
        <w:t>ari</w:t>
      </w:r>
      <w:r w:rsidR="0041743D" w:rsidRPr="0041743D">
        <w:rPr>
          <w:rFonts w:ascii="Arial" w:hAnsi="Arial" w:cs="Arial"/>
        </w:rPr>
        <w:t xml:space="preserve"> hauran de declarar responsablement que compleixen entre si la relació o </w:t>
      </w:r>
      <w:r>
        <w:rPr>
          <w:rFonts w:ascii="Arial" w:hAnsi="Arial" w:cs="Arial"/>
        </w:rPr>
        <w:t xml:space="preserve">el </w:t>
      </w:r>
      <w:r w:rsidR="0041743D" w:rsidRPr="0041743D">
        <w:rPr>
          <w:rFonts w:ascii="Arial" w:hAnsi="Arial" w:cs="Arial"/>
        </w:rPr>
        <w:t>grau de familiaritat exigits (acompanyant documentació que ho acrediti), sens perjudici de la capacitat d</w:t>
      </w:r>
      <w:r w:rsidR="00E072D7">
        <w:rPr>
          <w:rFonts w:ascii="Arial" w:hAnsi="Arial" w:cs="Arial"/>
        </w:rPr>
        <w:t>’</w:t>
      </w:r>
      <w:r w:rsidR="0041743D" w:rsidRPr="0041743D">
        <w:rPr>
          <w:rFonts w:ascii="Arial" w:hAnsi="Arial" w:cs="Arial"/>
        </w:rPr>
        <w:t xml:space="preserve">inspecció i comprovació per </w:t>
      </w:r>
      <w:r>
        <w:rPr>
          <w:rFonts w:ascii="Arial" w:hAnsi="Arial" w:cs="Arial"/>
        </w:rPr>
        <w:t xml:space="preserve">ser validat per </w:t>
      </w:r>
      <w:r w:rsidR="0041743D" w:rsidRPr="0041743D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</w:t>
      </w:r>
      <w:r>
        <w:rPr>
          <w:rFonts w:ascii="Arial" w:hAnsi="Arial" w:cs="Arial"/>
        </w:rPr>
        <w:t>a</w:t>
      </w:r>
      <w:r w:rsidR="0041743D" w:rsidRPr="0041743D">
        <w:rPr>
          <w:rFonts w:ascii="Arial" w:hAnsi="Arial" w:cs="Arial"/>
        </w:rPr>
        <w:t>juntament.</w:t>
      </w:r>
    </w:p>
    <w:p w14:paraId="5C8FD61C" w14:textId="1CEDC046" w:rsidR="0041743D" w:rsidRPr="0041743D" w:rsidRDefault="0041743D" w:rsidP="00A066B8">
      <w:pPr>
        <w:spacing w:line="276" w:lineRule="auto"/>
        <w:ind w:left="720"/>
        <w:jc w:val="both"/>
        <w:rPr>
          <w:rFonts w:ascii="Arial" w:hAnsi="Arial" w:cs="Arial"/>
        </w:rPr>
      </w:pPr>
      <w:r w:rsidRPr="0041743D">
        <w:rPr>
          <w:rFonts w:ascii="Arial" w:hAnsi="Arial" w:cs="Arial"/>
        </w:rPr>
        <w:t>S</w:t>
      </w:r>
      <w:r w:rsidR="00E072D7">
        <w:rPr>
          <w:rFonts w:ascii="Arial" w:hAnsi="Arial" w:cs="Arial"/>
        </w:rPr>
        <w:t>’</w:t>
      </w:r>
      <w:r w:rsidRPr="0041743D">
        <w:rPr>
          <w:rFonts w:ascii="Arial" w:hAnsi="Arial" w:cs="Arial"/>
        </w:rPr>
        <w:t xml:space="preserve">acompanya aquest formulari de sol·licitud i declaració responsable com a </w:t>
      </w:r>
      <w:r w:rsidR="00A066B8" w:rsidRPr="008D7DAF">
        <w:rPr>
          <w:rFonts w:ascii="Arial" w:hAnsi="Arial" w:cs="Arial"/>
          <w:b/>
          <w:bCs/>
          <w:color w:val="9D2235"/>
        </w:rPr>
        <w:t>Document núm. 8 sol·licitud de transmissió entre familiars</w:t>
      </w:r>
      <w:r w:rsidRPr="00A066B8">
        <w:rPr>
          <w:rFonts w:ascii="Arial" w:hAnsi="Arial" w:cs="Arial"/>
        </w:rPr>
        <w:t>.</w:t>
      </w:r>
    </w:p>
    <w:p w14:paraId="04971EE2" w14:textId="330B9475" w:rsidR="00A066B8" w:rsidRDefault="00CD17DB" w:rsidP="00A066B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 xml:space="preserve">El formulari de sol·licitud de transmissió </w:t>
      </w:r>
      <w:r w:rsidRPr="00A066B8">
        <w:rPr>
          <w:rFonts w:ascii="Arial" w:hAnsi="Arial" w:cs="Arial"/>
        </w:rPr>
        <w:t>haurà d</w:t>
      </w:r>
      <w:r w:rsidR="00E072D7">
        <w:rPr>
          <w:rFonts w:ascii="Arial" w:hAnsi="Arial" w:cs="Arial"/>
        </w:rPr>
        <w:t>’</w:t>
      </w:r>
      <w:r w:rsidRPr="00A066B8">
        <w:rPr>
          <w:rFonts w:ascii="Arial" w:hAnsi="Arial" w:cs="Arial"/>
        </w:rPr>
        <w:t xml:space="preserve">anar </w:t>
      </w:r>
      <w:r w:rsidRPr="00BD03F4">
        <w:rPr>
          <w:rFonts w:ascii="Arial" w:hAnsi="Arial" w:cs="Arial"/>
          <w:b/>
          <w:bCs/>
        </w:rPr>
        <w:t>signat</w:t>
      </w:r>
      <w:r w:rsidRPr="00A066B8">
        <w:rPr>
          <w:rFonts w:ascii="Arial" w:hAnsi="Arial" w:cs="Arial"/>
        </w:rPr>
        <w:t xml:space="preserve"> tant per la persona cedent com per la persona cessionària de l</w:t>
      </w:r>
      <w:r w:rsidR="00E072D7">
        <w:rPr>
          <w:rFonts w:ascii="Arial" w:hAnsi="Arial" w:cs="Arial"/>
        </w:rPr>
        <w:t>’</w:t>
      </w:r>
      <w:r w:rsidRPr="00A066B8">
        <w:rPr>
          <w:rFonts w:ascii="Arial" w:hAnsi="Arial" w:cs="Arial"/>
        </w:rPr>
        <w:t>autorització, i haurà d</w:t>
      </w:r>
      <w:r w:rsidR="00E072D7">
        <w:rPr>
          <w:rFonts w:ascii="Arial" w:hAnsi="Arial" w:cs="Arial"/>
        </w:rPr>
        <w:t>’</w:t>
      </w:r>
      <w:r w:rsidRPr="00A066B8">
        <w:rPr>
          <w:rFonts w:ascii="Arial" w:hAnsi="Arial" w:cs="Arial"/>
        </w:rPr>
        <w:t>anar acompanyat en tot cas de la</w:t>
      </w:r>
      <w:r w:rsidR="00DE2D2E">
        <w:rPr>
          <w:rFonts w:ascii="Arial" w:hAnsi="Arial" w:cs="Arial"/>
        </w:rPr>
        <w:t xml:space="preserve"> </w:t>
      </w:r>
      <w:r w:rsidRPr="00BD03F4">
        <w:rPr>
          <w:rFonts w:ascii="Arial" w:hAnsi="Arial" w:cs="Arial"/>
          <w:b/>
          <w:bCs/>
        </w:rPr>
        <w:t>documentació</w:t>
      </w:r>
      <w:r w:rsidR="00DE2D2E">
        <w:rPr>
          <w:rFonts w:ascii="Arial" w:hAnsi="Arial" w:cs="Arial"/>
          <w:b/>
          <w:bCs/>
        </w:rPr>
        <w:t xml:space="preserve"> següent</w:t>
      </w:r>
      <w:r w:rsidR="0041743D" w:rsidRPr="00A066B8">
        <w:rPr>
          <w:rFonts w:ascii="Arial" w:hAnsi="Arial" w:cs="Arial"/>
        </w:rPr>
        <w:t>:</w:t>
      </w:r>
    </w:p>
    <w:p w14:paraId="33551DDC" w14:textId="348868E4" w:rsidR="0041743D" w:rsidRPr="00A066B8" w:rsidRDefault="0041743D" w:rsidP="00A066B8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EC1E0AC" w14:textId="17DDC614" w:rsidR="00A066B8" w:rsidRDefault="00CD17DB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>Còpia del DNI</w:t>
      </w:r>
      <w:r w:rsidR="00F24805">
        <w:rPr>
          <w:rFonts w:ascii="Arial" w:hAnsi="Arial" w:cs="Arial"/>
        </w:rPr>
        <w:t xml:space="preserve"> </w:t>
      </w:r>
      <w:r w:rsidRPr="00CD17DB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CD17DB">
        <w:rPr>
          <w:rFonts w:ascii="Arial" w:hAnsi="Arial" w:cs="Arial"/>
        </w:rPr>
        <w:t>NIF de la persona cedent.</w:t>
      </w:r>
    </w:p>
    <w:p w14:paraId="0133572F" w14:textId="760A9107" w:rsidR="00A066B8" w:rsidRDefault="00CD17DB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>Còpia del DNI</w:t>
      </w:r>
      <w:r w:rsidR="00F24805">
        <w:rPr>
          <w:rFonts w:ascii="Arial" w:hAnsi="Arial" w:cs="Arial"/>
        </w:rPr>
        <w:t xml:space="preserve"> </w:t>
      </w:r>
      <w:r w:rsidRPr="00CD17DB">
        <w:rPr>
          <w:rFonts w:ascii="Arial" w:hAnsi="Arial" w:cs="Arial"/>
        </w:rPr>
        <w:t>/</w:t>
      </w:r>
      <w:r w:rsidR="00F24805">
        <w:rPr>
          <w:rFonts w:ascii="Arial" w:hAnsi="Arial" w:cs="Arial"/>
        </w:rPr>
        <w:t xml:space="preserve"> </w:t>
      </w:r>
      <w:r w:rsidRPr="00CD17DB">
        <w:rPr>
          <w:rFonts w:ascii="Arial" w:hAnsi="Arial" w:cs="Arial"/>
        </w:rPr>
        <w:t>NIF de la persona cessionària.</w:t>
      </w:r>
    </w:p>
    <w:p w14:paraId="68FDE076" w14:textId="24DC68A6" w:rsidR="00A066B8" w:rsidRDefault="00CD17DB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>Còpia de l</w:t>
      </w:r>
      <w:r w:rsidR="00E072D7">
        <w:rPr>
          <w:rFonts w:ascii="Arial" w:hAnsi="Arial" w:cs="Arial"/>
        </w:rPr>
        <w:t>’</w:t>
      </w:r>
      <w:r w:rsidRPr="00CD17DB">
        <w:rPr>
          <w:rFonts w:ascii="Arial" w:hAnsi="Arial" w:cs="Arial"/>
        </w:rPr>
        <w:t>autorització.</w:t>
      </w:r>
    </w:p>
    <w:p w14:paraId="18D40B6E" w14:textId="6B7BD084" w:rsidR="00CD17DB" w:rsidRDefault="00A216F9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216F9">
        <w:rPr>
          <w:rFonts w:ascii="Arial" w:hAnsi="Arial" w:cs="Arial"/>
        </w:rPr>
        <w:t>n cas que no es pugui comprovar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ofici per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ajuntament</w:t>
      </w:r>
      <w:r>
        <w:rPr>
          <w:rFonts w:ascii="Arial" w:hAnsi="Arial" w:cs="Arial"/>
        </w:rPr>
        <w:t>: j</w:t>
      </w:r>
      <w:r w:rsidR="00CD17DB" w:rsidRPr="00CD17DB">
        <w:rPr>
          <w:rFonts w:ascii="Arial" w:hAnsi="Arial" w:cs="Arial"/>
        </w:rPr>
        <w:t>ustificant de la persona cedent d</w:t>
      </w:r>
      <w:r w:rsidR="00E072D7">
        <w:rPr>
          <w:rFonts w:ascii="Arial" w:hAnsi="Arial" w:cs="Arial"/>
        </w:rPr>
        <w:t>’</w:t>
      </w:r>
      <w:r w:rsidR="00CD17DB" w:rsidRPr="00CD17DB">
        <w:rPr>
          <w:rFonts w:ascii="Arial" w:hAnsi="Arial" w:cs="Arial"/>
        </w:rPr>
        <w:t>estar al corrent de pagament de la taxa municipal per a l</w:t>
      </w:r>
      <w:r w:rsidR="00E072D7">
        <w:rPr>
          <w:rFonts w:ascii="Arial" w:hAnsi="Arial" w:cs="Arial"/>
        </w:rPr>
        <w:t>’</w:t>
      </w:r>
      <w:r w:rsidR="00CD17DB" w:rsidRPr="00CD17DB">
        <w:rPr>
          <w:rFonts w:ascii="Arial" w:hAnsi="Arial" w:cs="Arial"/>
        </w:rPr>
        <w:t>ocupació del domini públic i la prestació de serveis municipals.</w:t>
      </w:r>
    </w:p>
    <w:p w14:paraId="43BA29AE" w14:textId="5311F73A" w:rsidR="00CD17DB" w:rsidRDefault="00A216F9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216F9">
        <w:rPr>
          <w:rFonts w:ascii="Arial" w:hAnsi="Arial" w:cs="Arial"/>
        </w:rPr>
        <w:t>n cas que no es pugui comprovar d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ofici per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ajuntament</w:t>
      </w:r>
      <w:r>
        <w:rPr>
          <w:rFonts w:ascii="Arial" w:hAnsi="Arial" w:cs="Arial"/>
        </w:rPr>
        <w:t>: j</w:t>
      </w:r>
      <w:r w:rsidR="00CD17DB" w:rsidRPr="00CD17DB">
        <w:rPr>
          <w:rFonts w:ascii="Arial" w:hAnsi="Arial" w:cs="Arial"/>
        </w:rPr>
        <w:t>ustificant del pagament de la taxa municipal per cobrir les despeses que s</w:t>
      </w:r>
      <w:r w:rsidR="00E072D7">
        <w:rPr>
          <w:rFonts w:ascii="Arial" w:hAnsi="Arial" w:cs="Arial"/>
        </w:rPr>
        <w:t>’</w:t>
      </w:r>
      <w:r w:rsidR="00CD17DB" w:rsidRPr="00CD17DB">
        <w:rPr>
          <w:rFonts w:ascii="Arial" w:hAnsi="Arial" w:cs="Arial"/>
        </w:rPr>
        <w:t>originen pel procediment administratiu de transmissió de l</w:t>
      </w:r>
      <w:r w:rsidR="00E072D7">
        <w:rPr>
          <w:rFonts w:ascii="Arial" w:hAnsi="Arial" w:cs="Arial"/>
        </w:rPr>
        <w:t>’</w:t>
      </w:r>
      <w:r w:rsidR="00CD17DB" w:rsidRPr="00CD17DB">
        <w:rPr>
          <w:rFonts w:ascii="Arial" w:hAnsi="Arial" w:cs="Arial"/>
        </w:rPr>
        <w:t>autorització de la parada, que haurà de satisfer el transm</w:t>
      </w:r>
      <w:r w:rsidR="00DE2D2E">
        <w:rPr>
          <w:rFonts w:ascii="Arial" w:hAnsi="Arial" w:cs="Arial"/>
        </w:rPr>
        <w:t>i</w:t>
      </w:r>
      <w:r w:rsidR="00CD17DB" w:rsidRPr="00CD17DB">
        <w:rPr>
          <w:rFonts w:ascii="Arial" w:hAnsi="Arial" w:cs="Arial"/>
        </w:rPr>
        <w:t>tent de l</w:t>
      </w:r>
      <w:r w:rsidR="00E072D7">
        <w:rPr>
          <w:rFonts w:ascii="Arial" w:hAnsi="Arial" w:cs="Arial"/>
        </w:rPr>
        <w:t>’</w:t>
      </w:r>
      <w:r w:rsidR="00CD17DB" w:rsidRPr="00CD17DB">
        <w:rPr>
          <w:rFonts w:ascii="Arial" w:hAnsi="Arial" w:cs="Arial"/>
        </w:rPr>
        <w:t>autorització.</w:t>
      </w:r>
    </w:p>
    <w:p w14:paraId="25D86A45" w14:textId="6D3ECDF4" w:rsidR="00CD17DB" w:rsidRDefault="00CD17DB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 xml:space="preserve">Certificat o </w:t>
      </w:r>
      <w:r w:rsidR="00DE2D2E">
        <w:rPr>
          <w:rFonts w:ascii="Arial" w:hAnsi="Arial" w:cs="Arial"/>
        </w:rPr>
        <w:t>c</w:t>
      </w:r>
      <w:r w:rsidRPr="00CD17DB">
        <w:rPr>
          <w:rFonts w:ascii="Arial" w:hAnsi="Arial" w:cs="Arial"/>
        </w:rPr>
        <w:t>ertificats del Registre Civil que acreditin la relació conjugal o la relació familiar de fins al segon grau de consanguinitat o afinitat, o acta notarial que acrediti la relació de parella estable.</w:t>
      </w:r>
    </w:p>
    <w:p w14:paraId="4E2C61DE" w14:textId="458F9471" w:rsidR="00CD17DB" w:rsidRPr="00B75C0A" w:rsidRDefault="00CD17DB" w:rsidP="00B75C0A">
      <w:pPr>
        <w:pStyle w:val="Prrafodelista"/>
        <w:numPr>
          <w:ilvl w:val="0"/>
          <w:numId w:val="12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75C0A">
        <w:rPr>
          <w:rFonts w:ascii="Arial" w:hAnsi="Arial" w:cs="Arial"/>
        </w:rPr>
        <w:t>En el cas de cessionaris extracomunitaris, s</w:t>
      </w:r>
      <w:r w:rsidR="00E072D7">
        <w:rPr>
          <w:rFonts w:ascii="Arial" w:hAnsi="Arial" w:cs="Arial"/>
        </w:rPr>
        <w:t>’</w:t>
      </w:r>
      <w:r w:rsidRPr="00B75C0A">
        <w:rPr>
          <w:rFonts w:ascii="Arial" w:hAnsi="Arial" w:cs="Arial"/>
        </w:rPr>
        <w:t>haurà d</w:t>
      </w:r>
      <w:r w:rsidR="00E072D7">
        <w:rPr>
          <w:rFonts w:ascii="Arial" w:hAnsi="Arial" w:cs="Arial"/>
        </w:rPr>
        <w:t>’</w:t>
      </w:r>
      <w:r w:rsidRPr="00B75C0A">
        <w:rPr>
          <w:rFonts w:ascii="Arial" w:hAnsi="Arial" w:cs="Arial"/>
        </w:rPr>
        <w:t>acreditar, a més, que estan en possessió dels permisos de residència i de treball per compte propi que estableix la normativa específica vigent.</w:t>
      </w:r>
    </w:p>
    <w:p w14:paraId="36DE92A1" w14:textId="69962A7F" w:rsidR="009D6087" w:rsidRDefault="00CD17DB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CD17DB">
        <w:rPr>
          <w:rFonts w:ascii="Arial" w:hAnsi="Arial" w:cs="Arial"/>
        </w:rPr>
        <w:t>juntament haurà de comprovar si el sol·licitant ha presentat tota la documentació exigida.</w:t>
      </w:r>
    </w:p>
    <w:p w14:paraId="2BA11353" w14:textId="175F3F53" w:rsidR="00CD17DB" w:rsidRDefault="00CD17DB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lastRenderedPageBreak/>
        <w:t>Si els sol·licitants no aportessin tota la documentació o informació necessària, 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CD17DB">
        <w:rPr>
          <w:rFonts w:ascii="Arial" w:hAnsi="Arial" w:cs="Arial"/>
        </w:rPr>
        <w:t xml:space="preserve">juntament els requerirà </w:t>
      </w:r>
      <w:r w:rsidR="00DE2D2E">
        <w:rPr>
          <w:rFonts w:ascii="Arial" w:hAnsi="Arial" w:cs="Arial"/>
        </w:rPr>
        <w:t>que</w:t>
      </w:r>
      <w:r w:rsidRPr="00CD17DB">
        <w:rPr>
          <w:rFonts w:ascii="Arial" w:hAnsi="Arial" w:cs="Arial"/>
        </w:rPr>
        <w:t xml:space="preserve"> en el termini de 10 dies hàbils esmenin la seva sol·licitud, amb </w:t>
      </w:r>
      <w:r w:rsidR="00DE2D2E">
        <w:rPr>
          <w:rFonts w:ascii="Arial" w:hAnsi="Arial" w:cs="Arial"/>
        </w:rPr>
        <w:t xml:space="preserve">la </w:t>
      </w:r>
      <w:r w:rsidRPr="00CD17DB">
        <w:rPr>
          <w:rFonts w:ascii="Arial" w:hAnsi="Arial" w:cs="Arial"/>
        </w:rPr>
        <w:t>indicació que</w:t>
      </w:r>
      <w:r w:rsidR="00DE2D2E">
        <w:rPr>
          <w:rFonts w:ascii="Arial" w:hAnsi="Arial" w:cs="Arial"/>
        </w:rPr>
        <w:t>,</w:t>
      </w:r>
      <w:r w:rsidRPr="00CD17DB">
        <w:rPr>
          <w:rFonts w:ascii="Arial" w:hAnsi="Arial" w:cs="Arial"/>
        </w:rPr>
        <w:t xml:space="preserve"> si no ho fan</w:t>
      </w:r>
      <w:r w:rsidR="00DE2D2E">
        <w:rPr>
          <w:rFonts w:ascii="Arial" w:hAnsi="Arial" w:cs="Arial"/>
        </w:rPr>
        <w:t>,</w:t>
      </w:r>
      <w:r w:rsidRPr="00CD17DB">
        <w:rPr>
          <w:rFonts w:ascii="Arial" w:hAnsi="Arial" w:cs="Arial"/>
        </w:rPr>
        <w:t xml:space="preserve"> la sol·licitud</w:t>
      </w:r>
      <w:r w:rsidR="00DE2D2E">
        <w:rPr>
          <w:rFonts w:ascii="Arial" w:hAnsi="Arial" w:cs="Arial"/>
        </w:rPr>
        <w:t xml:space="preserve"> es tindrà per desistida</w:t>
      </w:r>
      <w:r w:rsidRPr="00CD17DB">
        <w:rPr>
          <w:rFonts w:ascii="Arial" w:hAnsi="Arial" w:cs="Arial"/>
        </w:rPr>
        <w:t>, prèvia resolució que haurà de ser dictada en els termes previstos en l</w:t>
      </w:r>
      <w:r w:rsidR="00E072D7">
        <w:rPr>
          <w:rFonts w:ascii="Arial" w:hAnsi="Arial" w:cs="Arial"/>
        </w:rPr>
        <w:t>’</w:t>
      </w:r>
      <w:r w:rsidRPr="00CD17DB">
        <w:rPr>
          <w:rFonts w:ascii="Arial" w:hAnsi="Arial" w:cs="Arial"/>
        </w:rPr>
        <w:t>article 21 de la Llei 39/2015.</w:t>
      </w:r>
    </w:p>
    <w:p w14:paraId="33358170" w14:textId="268BC197" w:rsidR="00CD17DB" w:rsidRDefault="00CD17DB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CD17DB">
        <w:rPr>
          <w:rFonts w:ascii="Arial" w:hAnsi="Arial" w:cs="Arial"/>
        </w:rPr>
        <w:t>En cas que 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CD17DB">
        <w:rPr>
          <w:rFonts w:ascii="Arial" w:hAnsi="Arial" w:cs="Arial"/>
        </w:rPr>
        <w:t xml:space="preserve">juntament comprovi que, després del requeriment efectuat, continua sense haver-se aportat la documentació exigida, dictarà </w:t>
      </w:r>
      <w:r w:rsidR="00DE2D2E">
        <w:rPr>
          <w:rFonts w:ascii="Arial" w:hAnsi="Arial" w:cs="Arial"/>
        </w:rPr>
        <w:t>r</w:t>
      </w:r>
      <w:r w:rsidRPr="00CD17DB">
        <w:rPr>
          <w:rFonts w:ascii="Arial" w:hAnsi="Arial" w:cs="Arial"/>
        </w:rPr>
        <w:t xml:space="preserve">esolució desestimant la transmissió sol·licitada, </w:t>
      </w:r>
      <w:r w:rsidR="00DE2D2E">
        <w:rPr>
          <w:rFonts w:ascii="Arial" w:hAnsi="Arial" w:cs="Arial"/>
        </w:rPr>
        <w:t>r</w:t>
      </w:r>
      <w:r w:rsidRPr="00CD17DB">
        <w:rPr>
          <w:rFonts w:ascii="Arial" w:hAnsi="Arial" w:cs="Arial"/>
        </w:rPr>
        <w:t>esolució que es notificarà tant al cedent com al cessionari.</w:t>
      </w:r>
    </w:p>
    <w:p w14:paraId="38B498AC" w14:textId="7D0B31D7" w:rsidR="00B75C0A" w:rsidRDefault="00BE236D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E236D">
        <w:rPr>
          <w:rFonts w:ascii="Arial" w:hAnsi="Arial" w:cs="Arial"/>
        </w:rPr>
        <w:t>En cas que 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BE236D">
        <w:rPr>
          <w:rFonts w:ascii="Arial" w:hAnsi="Arial" w:cs="Arial"/>
        </w:rPr>
        <w:t>juntament comprovi que s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 xml:space="preserve">ha aportat tota la documentació exigida, dictarà </w:t>
      </w:r>
      <w:r w:rsidR="00DE2D2E">
        <w:rPr>
          <w:rFonts w:ascii="Arial" w:hAnsi="Arial" w:cs="Arial"/>
        </w:rPr>
        <w:t>p</w:t>
      </w:r>
      <w:r w:rsidRPr="00BE236D">
        <w:rPr>
          <w:rFonts w:ascii="Arial" w:hAnsi="Arial" w:cs="Arial"/>
        </w:rPr>
        <w:t xml:space="preserve">roposta de </w:t>
      </w:r>
      <w:r w:rsidR="00DE2D2E">
        <w:rPr>
          <w:rFonts w:ascii="Arial" w:hAnsi="Arial" w:cs="Arial"/>
        </w:rPr>
        <w:t>r</w:t>
      </w:r>
      <w:r w:rsidRPr="00BE236D">
        <w:rPr>
          <w:rFonts w:ascii="Arial" w:hAnsi="Arial" w:cs="Arial"/>
        </w:rPr>
        <w:t>esolució favorable a la transmissió sol·licitada, que es notificarà tant al cedent com al cessionari de l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>autorització, condicionada a</w:t>
      </w:r>
      <w:r w:rsidR="00DE2D2E">
        <w:rPr>
          <w:rFonts w:ascii="Arial" w:hAnsi="Arial" w:cs="Arial"/>
        </w:rPr>
        <w:t>l fet</w:t>
      </w:r>
      <w:r w:rsidRPr="00BE236D">
        <w:rPr>
          <w:rFonts w:ascii="Arial" w:hAnsi="Arial" w:cs="Arial"/>
        </w:rPr>
        <w:t xml:space="preserve"> que en el termini màxim </w:t>
      </w:r>
      <w:r w:rsidRPr="00F15D7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70553124"/>
          <w:placeholder>
            <w:docPart w:val="A072AFB46FF44F4793A3378640757724"/>
          </w:placeholder>
          <w:showingPlcHdr/>
          <w:text/>
        </w:sdtPr>
        <w:sdtContent>
          <w:r>
            <w:rPr>
              <w:rStyle w:val="Textodelmarcadordeposicin"/>
            </w:rPr>
            <w:t>[indicar quantitat]</w:t>
          </w:r>
        </w:sdtContent>
      </w:sdt>
      <w:r>
        <w:rPr>
          <w:rFonts w:ascii="Arial" w:hAnsi="Arial" w:cs="Arial"/>
        </w:rPr>
        <w:t xml:space="preserve"> </w:t>
      </w:r>
      <w:r w:rsidRPr="00F15D7E">
        <w:rPr>
          <w:rFonts w:ascii="Arial" w:hAnsi="Arial" w:cs="Arial"/>
        </w:rPr>
        <w:t>dies</w:t>
      </w:r>
      <w:r w:rsidRPr="00BE236D">
        <w:rPr>
          <w:rFonts w:ascii="Arial" w:hAnsi="Arial" w:cs="Arial"/>
        </w:rPr>
        <w:t xml:space="preserve"> hàbils el cessionari acrediti documentalment el compliment de tots els requisits exigits per l</w:t>
      </w:r>
      <w:r w:rsidR="00E072D7">
        <w:rPr>
          <w:rFonts w:ascii="Arial" w:hAnsi="Arial" w:cs="Arial"/>
        </w:rPr>
        <w:t>’</w:t>
      </w:r>
      <w:r w:rsidRPr="00183AD2">
        <w:rPr>
          <w:rFonts w:ascii="Arial" w:hAnsi="Arial" w:cs="Arial"/>
        </w:rPr>
        <w:t>article</w:t>
      </w:r>
      <w:r w:rsidR="00183A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050173"/>
          <w:placeholder>
            <w:docPart w:val="A02C4556A1584D87B65964E1CF4C31E4"/>
          </w:placeholder>
          <w:showingPlcHdr/>
          <w:text/>
        </w:sdtPr>
        <w:sdtContent>
          <w:r w:rsidR="00183AD2">
            <w:rPr>
              <w:rStyle w:val="Textodelmarcadordeposicin"/>
            </w:rPr>
            <w:t>[indicar número d’article]</w:t>
          </w:r>
        </w:sdtContent>
      </w:sdt>
      <w:r w:rsidR="00183AD2" w:rsidRPr="00183AD2">
        <w:rPr>
          <w:rFonts w:ascii="Arial" w:hAnsi="Arial" w:cs="Arial"/>
          <w:vertAlign w:val="superscript"/>
        </w:rPr>
        <w:fldChar w:fldCharType="begin"/>
      </w:r>
      <w:r w:rsidR="00183AD2" w:rsidRPr="00183AD2">
        <w:rPr>
          <w:rFonts w:ascii="Arial" w:hAnsi="Arial" w:cs="Arial"/>
          <w:vertAlign w:val="superscript"/>
        </w:rPr>
        <w:instrText xml:space="preserve"> NOTEREF _Ref117171580 </w:instrText>
      </w:r>
      <w:r w:rsidR="00183AD2">
        <w:rPr>
          <w:rFonts w:ascii="Arial" w:hAnsi="Arial" w:cs="Arial"/>
          <w:vertAlign w:val="superscript"/>
        </w:rPr>
        <w:instrText xml:space="preserve"> \* MERGEFORMAT </w:instrText>
      </w:r>
      <w:r w:rsidR="00183AD2" w:rsidRPr="00183AD2">
        <w:rPr>
          <w:rFonts w:ascii="Arial" w:hAnsi="Arial" w:cs="Arial"/>
          <w:vertAlign w:val="superscript"/>
        </w:rPr>
        <w:fldChar w:fldCharType="separate"/>
      </w:r>
      <w:r w:rsidR="00183AD2" w:rsidRPr="00183AD2">
        <w:rPr>
          <w:rFonts w:ascii="Arial" w:hAnsi="Arial" w:cs="Arial"/>
          <w:vertAlign w:val="superscript"/>
        </w:rPr>
        <w:t>3</w:t>
      </w:r>
      <w:r w:rsidR="00183AD2" w:rsidRPr="00183AD2">
        <w:rPr>
          <w:rFonts w:ascii="Arial" w:hAnsi="Arial" w:cs="Arial"/>
          <w:vertAlign w:val="superscript"/>
        </w:rPr>
        <w:fldChar w:fldCharType="end"/>
      </w:r>
      <w:r w:rsidRPr="00BE236D">
        <w:rPr>
          <w:rFonts w:ascii="Arial" w:hAnsi="Arial" w:cs="Arial"/>
        </w:rPr>
        <w:t xml:space="preserve"> de l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>OMVNS per a l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>exercici de l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>activitat. S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 xml:space="preserve">acompanya model de </w:t>
      </w:r>
      <w:r w:rsidR="00DE2D2E">
        <w:rPr>
          <w:rFonts w:ascii="Arial" w:hAnsi="Arial" w:cs="Arial"/>
        </w:rPr>
        <w:t>p</w:t>
      </w:r>
      <w:r w:rsidRPr="00BE236D">
        <w:rPr>
          <w:rFonts w:ascii="Arial" w:hAnsi="Arial" w:cs="Arial"/>
        </w:rPr>
        <w:t xml:space="preserve">roposta de </w:t>
      </w:r>
      <w:r w:rsidR="00DE2D2E">
        <w:rPr>
          <w:rFonts w:ascii="Arial" w:hAnsi="Arial" w:cs="Arial"/>
        </w:rPr>
        <w:t>r</w:t>
      </w:r>
      <w:r w:rsidRPr="00BE236D">
        <w:rPr>
          <w:rFonts w:ascii="Arial" w:hAnsi="Arial" w:cs="Arial"/>
        </w:rPr>
        <w:t xml:space="preserve">esolució favorable com a </w:t>
      </w:r>
      <w:r w:rsidR="00B75C0A" w:rsidRPr="00011B62">
        <w:rPr>
          <w:rFonts w:ascii="Arial" w:hAnsi="Arial" w:cs="Arial"/>
          <w:b/>
          <w:bCs/>
          <w:color w:val="9D2235"/>
        </w:rPr>
        <w:t>Document núm. 9 proposta de resolució de transmissió entre familiars</w:t>
      </w:r>
      <w:r w:rsidRPr="00B75C0A">
        <w:rPr>
          <w:rFonts w:ascii="Arial" w:hAnsi="Arial" w:cs="Arial"/>
        </w:rPr>
        <w:t>.</w:t>
      </w:r>
    </w:p>
    <w:p w14:paraId="5B0E0573" w14:textId="66040011" w:rsidR="00BE236D" w:rsidRDefault="00BE236D" w:rsidP="00B75C0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BE236D">
        <w:rPr>
          <w:rFonts w:ascii="Arial" w:hAnsi="Arial" w:cs="Arial"/>
        </w:rPr>
        <w:t>Si en el termini atorgat a aquests efectes, el cessionari no aporta la documentació sol·licitada, 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BE236D">
        <w:rPr>
          <w:rFonts w:ascii="Arial" w:hAnsi="Arial" w:cs="Arial"/>
        </w:rPr>
        <w:t xml:space="preserve">juntament dictarà </w:t>
      </w:r>
      <w:r w:rsidR="00DE2D2E">
        <w:rPr>
          <w:rFonts w:ascii="Arial" w:hAnsi="Arial" w:cs="Arial"/>
          <w:b/>
          <w:bCs/>
          <w:color w:val="9D2235"/>
        </w:rPr>
        <w:t>r</w:t>
      </w:r>
      <w:r w:rsidRPr="00011B62">
        <w:rPr>
          <w:rFonts w:ascii="Arial" w:hAnsi="Arial" w:cs="Arial"/>
          <w:b/>
          <w:bCs/>
          <w:color w:val="9D2235"/>
        </w:rPr>
        <w:t>esolució desfavorable a la transmissió sol·licitada</w:t>
      </w:r>
      <w:r w:rsidRPr="00BE236D">
        <w:rPr>
          <w:rFonts w:ascii="Arial" w:hAnsi="Arial" w:cs="Arial"/>
        </w:rPr>
        <w:t>.</w:t>
      </w:r>
    </w:p>
    <w:p w14:paraId="3561424D" w14:textId="791A28D9" w:rsidR="00B75C0A" w:rsidRDefault="00BE236D" w:rsidP="00B75C0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BE236D">
        <w:rPr>
          <w:rFonts w:ascii="Arial" w:hAnsi="Arial" w:cs="Arial"/>
        </w:rPr>
        <w:t>Si en el termini atorgat a aquests efectes, el cessionari aporta la documentació sol·licitada, 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BE236D">
        <w:rPr>
          <w:rFonts w:ascii="Arial" w:hAnsi="Arial" w:cs="Arial"/>
        </w:rPr>
        <w:t xml:space="preserve">juntament dictarà </w:t>
      </w:r>
      <w:r w:rsidR="00DE2D2E">
        <w:rPr>
          <w:rFonts w:ascii="Arial" w:hAnsi="Arial" w:cs="Arial"/>
          <w:b/>
          <w:bCs/>
          <w:color w:val="9D2235"/>
        </w:rPr>
        <w:t>r</w:t>
      </w:r>
      <w:r w:rsidR="00DE2D2E" w:rsidRPr="00011B62">
        <w:rPr>
          <w:rFonts w:ascii="Arial" w:hAnsi="Arial" w:cs="Arial"/>
          <w:b/>
          <w:bCs/>
          <w:color w:val="9D2235"/>
        </w:rPr>
        <w:t>esolució favorable a la transmissió sol·licitada</w:t>
      </w:r>
      <w:r w:rsidRPr="00BE236D">
        <w:rPr>
          <w:rFonts w:ascii="Arial" w:hAnsi="Arial" w:cs="Arial"/>
        </w:rPr>
        <w:t>.</w:t>
      </w:r>
    </w:p>
    <w:p w14:paraId="43F3F933" w14:textId="6F394888" w:rsidR="00BE236D" w:rsidRPr="00B75C0A" w:rsidRDefault="00BE236D" w:rsidP="00B75C0A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14:paraId="2B3017B0" w14:textId="32B74B99" w:rsidR="00BE236D" w:rsidRPr="00A216F9" w:rsidRDefault="00BE236D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E236D">
        <w:rPr>
          <w:rFonts w:ascii="Arial" w:hAnsi="Arial" w:cs="Arial"/>
        </w:rPr>
        <w:t>Per efectuar la transmissió</w:t>
      </w:r>
      <w:r w:rsidR="00DE2D2E">
        <w:rPr>
          <w:rFonts w:ascii="Arial" w:hAnsi="Arial" w:cs="Arial"/>
        </w:rPr>
        <w:t>,</w:t>
      </w:r>
      <w:r w:rsidRPr="00BE236D">
        <w:rPr>
          <w:rFonts w:ascii="Arial" w:hAnsi="Arial" w:cs="Arial"/>
        </w:rPr>
        <w:t xml:space="preserve"> caldrà </w:t>
      </w:r>
      <w:r w:rsidRPr="00011B62">
        <w:rPr>
          <w:rFonts w:ascii="Arial" w:hAnsi="Arial" w:cs="Arial"/>
          <w:b/>
          <w:bCs/>
        </w:rPr>
        <w:t>estar al corrent del pagament de la taxa municipal</w:t>
      </w:r>
      <w:r w:rsidRPr="00BE236D">
        <w:rPr>
          <w:rFonts w:ascii="Arial" w:hAnsi="Arial" w:cs="Arial"/>
        </w:rPr>
        <w:t xml:space="preserve"> per a l</w:t>
      </w:r>
      <w:r w:rsidR="00E072D7">
        <w:rPr>
          <w:rFonts w:ascii="Arial" w:hAnsi="Arial" w:cs="Arial"/>
        </w:rPr>
        <w:t>’</w:t>
      </w:r>
      <w:r w:rsidRPr="00BE236D">
        <w:rPr>
          <w:rFonts w:ascii="Arial" w:hAnsi="Arial" w:cs="Arial"/>
        </w:rPr>
        <w:t>ocupació del domini públic i la prestació de serveis municipals.</w:t>
      </w:r>
    </w:p>
    <w:p w14:paraId="24CF086D" w14:textId="6694F7ED" w:rsidR="00BE236D" w:rsidRPr="00A216F9" w:rsidRDefault="00BE236D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216F9">
        <w:rPr>
          <w:rFonts w:ascii="Arial" w:hAnsi="Arial" w:cs="Arial"/>
        </w:rPr>
        <w:t>L</w:t>
      </w:r>
      <w:r w:rsidR="00E072D7">
        <w:rPr>
          <w:rFonts w:ascii="Arial" w:hAnsi="Arial" w:cs="Arial"/>
        </w:rPr>
        <w:t>’</w:t>
      </w:r>
      <w:r w:rsidR="00DE2D2E">
        <w:rPr>
          <w:rFonts w:ascii="Arial" w:hAnsi="Arial" w:cs="Arial"/>
        </w:rPr>
        <w:t>a</w:t>
      </w:r>
      <w:r w:rsidRPr="00A216F9">
        <w:rPr>
          <w:rFonts w:ascii="Arial" w:hAnsi="Arial" w:cs="Arial"/>
        </w:rPr>
        <w:t>juntament establirà una taxa municipal per cobrir les despeses que s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originen pel procediment administratiu de transmissió de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autorització de la parada, que es meritarà en el moment de la sol·licitud de la transmissió i que haurà de satisfer el transm</w:t>
      </w:r>
      <w:r w:rsidR="00DE2D2E">
        <w:rPr>
          <w:rFonts w:ascii="Arial" w:hAnsi="Arial" w:cs="Arial"/>
        </w:rPr>
        <w:t>i</w:t>
      </w:r>
      <w:r w:rsidRPr="00A216F9">
        <w:rPr>
          <w:rFonts w:ascii="Arial" w:hAnsi="Arial" w:cs="Arial"/>
        </w:rPr>
        <w:t>tent de l</w:t>
      </w:r>
      <w:r w:rsidR="00E072D7">
        <w:rPr>
          <w:rFonts w:ascii="Arial" w:hAnsi="Arial" w:cs="Arial"/>
        </w:rPr>
        <w:t>’</w:t>
      </w:r>
      <w:r w:rsidRPr="00A216F9">
        <w:rPr>
          <w:rFonts w:ascii="Arial" w:hAnsi="Arial" w:cs="Arial"/>
        </w:rPr>
        <w:t>autorització.</w:t>
      </w:r>
    </w:p>
    <w:p w14:paraId="382E6507" w14:textId="1A442563" w:rsidR="009D6087" w:rsidRPr="00B75C0A" w:rsidRDefault="00BE236D" w:rsidP="00B75C0A">
      <w:pPr>
        <w:pStyle w:val="Prrafodelista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75C0A">
        <w:rPr>
          <w:rFonts w:ascii="Arial" w:hAnsi="Arial" w:cs="Arial"/>
        </w:rPr>
        <w:t>Les autoritzacions només són transmissibles si es mantenen les condicions de l</w:t>
      </w:r>
      <w:r w:rsidR="00E072D7">
        <w:rPr>
          <w:rFonts w:ascii="Arial" w:hAnsi="Arial" w:cs="Arial"/>
        </w:rPr>
        <w:t>’</w:t>
      </w:r>
      <w:r w:rsidRPr="00B75C0A">
        <w:rPr>
          <w:rFonts w:ascii="Arial" w:hAnsi="Arial" w:cs="Arial"/>
        </w:rPr>
        <w:t>autorització que es transmet, i pel termini que resti de l</w:t>
      </w:r>
      <w:r w:rsidR="00E072D7">
        <w:rPr>
          <w:rFonts w:ascii="Arial" w:hAnsi="Arial" w:cs="Arial"/>
        </w:rPr>
        <w:t>’</w:t>
      </w:r>
      <w:r w:rsidRPr="00B75C0A">
        <w:rPr>
          <w:rFonts w:ascii="Arial" w:hAnsi="Arial" w:cs="Arial"/>
        </w:rPr>
        <w:t>autorització.</w:t>
      </w:r>
    </w:p>
    <w:sectPr w:rsidR="009D6087" w:rsidRPr="00B75C0A" w:rsidSect="00395B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AA77" w14:textId="77777777" w:rsidR="00164A41" w:rsidRDefault="00164A41" w:rsidP="004611EC">
      <w:pPr>
        <w:spacing w:after="0" w:line="240" w:lineRule="auto"/>
      </w:pPr>
      <w:r>
        <w:separator/>
      </w:r>
    </w:p>
  </w:endnote>
  <w:endnote w:type="continuationSeparator" w:id="0">
    <w:p w14:paraId="2BFE66BD" w14:textId="77777777" w:rsidR="00164A41" w:rsidRDefault="00164A41" w:rsidP="0046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A3E5" w14:textId="77777777" w:rsidR="00164A41" w:rsidRDefault="00164A41" w:rsidP="004611EC">
      <w:pPr>
        <w:spacing w:after="0" w:line="240" w:lineRule="auto"/>
      </w:pPr>
      <w:r>
        <w:separator/>
      </w:r>
    </w:p>
  </w:footnote>
  <w:footnote w:type="continuationSeparator" w:id="0">
    <w:p w14:paraId="3577E623" w14:textId="77777777" w:rsidR="00164A41" w:rsidRDefault="00164A41" w:rsidP="004611EC">
      <w:pPr>
        <w:spacing w:after="0" w:line="240" w:lineRule="auto"/>
      </w:pPr>
      <w:r>
        <w:continuationSeparator/>
      </w:r>
    </w:p>
  </w:footnote>
  <w:footnote w:id="1">
    <w:p w14:paraId="561CC8B6" w14:textId="112573FC" w:rsidR="004B18FC" w:rsidRPr="004B18FC" w:rsidRDefault="004B18FC" w:rsidP="004B18FC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B18FC">
        <w:t>En el supòsit que la transmissió fos per situació sobrevinguda, l</w:t>
      </w:r>
      <w:r w:rsidR="00E072D7">
        <w:t>’a</w:t>
      </w:r>
      <w:r w:rsidRPr="004B18FC">
        <w:t>juntament</w:t>
      </w:r>
      <w:r w:rsidR="00E072D7">
        <w:t xml:space="preserve">, d’acord amb la </w:t>
      </w:r>
      <w:r w:rsidRPr="004B18FC">
        <w:t xml:space="preserve">base a la documentació aportada, si </w:t>
      </w:r>
      <w:r w:rsidR="00E072D7">
        <w:t xml:space="preserve">la causa </w:t>
      </w:r>
      <w:r w:rsidRPr="004B18FC">
        <w:t xml:space="preserve">queda </w:t>
      </w:r>
      <w:r w:rsidR="00E072D7">
        <w:t>prou</w:t>
      </w:r>
      <w:r w:rsidRPr="004B18FC">
        <w:t xml:space="preserve"> justificada.</w:t>
      </w:r>
    </w:p>
  </w:footnote>
  <w:footnote w:id="2">
    <w:p w14:paraId="675E9B22" w14:textId="15DB9B3F" w:rsidR="004F7C13" w:rsidRPr="004F7C13" w:rsidRDefault="004F7C1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F7C13">
        <w:t>Ve</w:t>
      </w:r>
      <w:r w:rsidR="00E072D7">
        <w:t>ge</w:t>
      </w:r>
      <w:r w:rsidRPr="004F7C13">
        <w:t>u</w:t>
      </w:r>
      <w:r w:rsidR="00E072D7">
        <w:t xml:space="preserve"> la</w:t>
      </w:r>
      <w:r w:rsidRPr="004F7C13">
        <w:t xml:space="preserve"> documentació a presentar</w:t>
      </w:r>
      <w:r w:rsidR="00E072D7">
        <w:t xml:space="preserve"> a l’</w:t>
      </w:r>
      <w:r w:rsidRPr="004F7C13">
        <w:t xml:space="preserve">apartat 3 del </w:t>
      </w:r>
      <w:r w:rsidRPr="004F7C13">
        <w:rPr>
          <w:b/>
          <w:bCs/>
          <w:color w:val="9D2235"/>
        </w:rPr>
        <w:t>Document núm. 1 Sol·licitud i oferta de transmissió</w:t>
      </w:r>
      <w:r w:rsidR="00E072D7">
        <w:rPr>
          <w:b/>
          <w:bCs/>
          <w:color w:val="9D2235"/>
        </w:rPr>
        <w:t>.</w:t>
      </w:r>
    </w:p>
  </w:footnote>
  <w:footnote w:id="3">
    <w:p w14:paraId="05DB534E" w14:textId="39DC3492" w:rsidR="00183AD2" w:rsidRPr="00655E47" w:rsidRDefault="00183AD2" w:rsidP="00183AD2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 xml:space="preserve">Article 8 per </w:t>
      </w:r>
      <w:r w:rsidR="00FF077D"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</w:t>
      </w:r>
      <w:r w:rsidR="00FF077D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tipus de MVNS (2016). Els que disposen d</w:t>
      </w:r>
      <w:r w:rsidR="00E072D7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</w:t>
      </w:r>
      <w:r w:rsidR="00AA5A99">
        <w:rPr>
          <w:rFonts w:ascii="Arial" w:hAnsi="Arial" w:cs="Arial"/>
          <w:sz w:val="16"/>
          <w:szCs w:val="16"/>
        </w:rPr>
        <w:t>,</w:t>
      </w:r>
      <w:r w:rsidR="00BE097C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>hauran d</w:t>
      </w:r>
      <w:r w:rsidR="00E072D7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indicar l</w:t>
      </w:r>
      <w:r w:rsidR="00E072D7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article corresponent.</w:t>
      </w:r>
    </w:p>
  </w:footnote>
  <w:footnote w:id="4">
    <w:p w14:paraId="3AED7758" w14:textId="4FD9913E" w:rsidR="00426105" w:rsidRPr="00426105" w:rsidRDefault="00E51F25">
      <w:pPr>
        <w:pStyle w:val="Textonotapie"/>
        <w:rPr>
          <w:lang w:val="es-ES"/>
        </w:rPr>
      </w:pPr>
      <w:r>
        <w:rPr>
          <w:rStyle w:val="Refdenotaalpie"/>
        </w:rPr>
        <w:t>4</w:t>
      </w:r>
      <w:r w:rsidR="00426105">
        <w:t xml:space="preserve"> </w:t>
      </w:r>
      <w:r w:rsidR="00FF077D">
        <w:t>D’ara</w:t>
      </w:r>
      <w:r w:rsidR="00426105">
        <w:t xml:space="preserve"> endavant OMV</w:t>
      </w:r>
      <w:r w:rsidR="00AA5A99">
        <w:t>N</w:t>
      </w:r>
      <w:r w:rsidR="00426105">
        <w:t>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C3A"/>
    <w:multiLevelType w:val="hybridMultilevel"/>
    <w:tmpl w:val="EB1AED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DBC"/>
    <w:multiLevelType w:val="hybridMultilevel"/>
    <w:tmpl w:val="6E36A70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2410"/>
    <w:multiLevelType w:val="hybridMultilevel"/>
    <w:tmpl w:val="A296C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152B"/>
    <w:multiLevelType w:val="hybridMultilevel"/>
    <w:tmpl w:val="01FA51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47821"/>
    <w:multiLevelType w:val="hybridMultilevel"/>
    <w:tmpl w:val="944CAE82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9143FB"/>
    <w:multiLevelType w:val="hybridMultilevel"/>
    <w:tmpl w:val="0878271C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4F"/>
    <w:multiLevelType w:val="hybridMultilevel"/>
    <w:tmpl w:val="2C16ACEE"/>
    <w:lvl w:ilvl="0" w:tplc="CD303F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2EA9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7D4DD0"/>
    <w:multiLevelType w:val="hybridMultilevel"/>
    <w:tmpl w:val="E70EC12A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337839">
    <w:abstractNumId w:val="8"/>
  </w:num>
  <w:num w:numId="2" w16cid:durableId="579483538">
    <w:abstractNumId w:val="9"/>
  </w:num>
  <w:num w:numId="3" w16cid:durableId="918442140">
    <w:abstractNumId w:val="4"/>
  </w:num>
  <w:num w:numId="4" w16cid:durableId="1814788688">
    <w:abstractNumId w:val="2"/>
  </w:num>
  <w:num w:numId="5" w16cid:durableId="986206608">
    <w:abstractNumId w:val="5"/>
  </w:num>
  <w:num w:numId="6" w16cid:durableId="1961640549">
    <w:abstractNumId w:val="11"/>
  </w:num>
  <w:num w:numId="7" w16cid:durableId="1099789004">
    <w:abstractNumId w:val="3"/>
  </w:num>
  <w:num w:numId="8" w16cid:durableId="1761564414">
    <w:abstractNumId w:val="0"/>
  </w:num>
  <w:num w:numId="9" w16cid:durableId="209340954">
    <w:abstractNumId w:val="10"/>
  </w:num>
  <w:num w:numId="10" w16cid:durableId="178392833">
    <w:abstractNumId w:val="1"/>
  </w:num>
  <w:num w:numId="11" w16cid:durableId="1792703789">
    <w:abstractNumId w:val="6"/>
  </w:num>
  <w:num w:numId="12" w16cid:durableId="615061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1B62"/>
    <w:rsid w:val="000166F7"/>
    <w:rsid w:val="00040CDF"/>
    <w:rsid w:val="00081BF8"/>
    <w:rsid w:val="000C147E"/>
    <w:rsid w:val="000E1DE7"/>
    <w:rsid w:val="00112091"/>
    <w:rsid w:val="00164A41"/>
    <w:rsid w:val="001722C2"/>
    <w:rsid w:val="00183AD2"/>
    <w:rsid w:val="001A1FC1"/>
    <w:rsid w:val="001A6D4C"/>
    <w:rsid w:val="00206AAA"/>
    <w:rsid w:val="00236010"/>
    <w:rsid w:val="002A31DA"/>
    <w:rsid w:val="002D06C9"/>
    <w:rsid w:val="002F77E1"/>
    <w:rsid w:val="00347FFB"/>
    <w:rsid w:val="00350E53"/>
    <w:rsid w:val="00395B67"/>
    <w:rsid w:val="003E39A4"/>
    <w:rsid w:val="0041743D"/>
    <w:rsid w:val="00426105"/>
    <w:rsid w:val="00442A29"/>
    <w:rsid w:val="004611EC"/>
    <w:rsid w:val="00475FEA"/>
    <w:rsid w:val="004B18FC"/>
    <w:rsid w:val="004F7C13"/>
    <w:rsid w:val="005A3853"/>
    <w:rsid w:val="005A63D1"/>
    <w:rsid w:val="005F2AD5"/>
    <w:rsid w:val="0061306A"/>
    <w:rsid w:val="006273D8"/>
    <w:rsid w:val="006428F5"/>
    <w:rsid w:val="00646E06"/>
    <w:rsid w:val="00651382"/>
    <w:rsid w:val="00660CC1"/>
    <w:rsid w:val="00661C1F"/>
    <w:rsid w:val="00692104"/>
    <w:rsid w:val="006A3B1A"/>
    <w:rsid w:val="006B28A4"/>
    <w:rsid w:val="006C463C"/>
    <w:rsid w:val="006C7E46"/>
    <w:rsid w:val="00722A1D"/>
    <w:rsid w:val="007536B8"/>
    <w:rsid w:val="00797AA4"/>
    <w:rsid w:val="007B7206"/>
    <w:rsid w:val="008056F7"/>
    <w:rsid w:val="008745D9"/>
    <w:rsid w:val="008A76AC"/>
    <w:rsid w:val="008B0A8B"/>
    <w:rsid w:val="008D7DAF"/>
    <w:rsid w:val="00914E1C"/>
    <w:rsid w:val="00971EE8"/>
    <w:rsid w:val="009929D0"/>
    <w:rsid w:val="009D6087"/>
    <w:rsid w:val="00A01038"/>
    <w:rsid w:val="00A066B8"/>
    <w:rsid w:val="00A216F9"/>
    <w:rsid w:val="00A237EF"/>
    <w:rsid w:val="00A95160"/>
    <w:rsid w:val="00AA5A99"/>
    <w:rsid w:val="00B23D6F"/>
    <w:rsid w:val="00B34C0F"/>
    <w:rsid w:val="00B75C0A"/>
    <w:rsid w:val="00BA4DDC"/>
    <w:rsid w:val="00BD03F4"/>
    <w:rsid w:val="00BE097C"/>
    <w:rsid w:val="00BE236D"/>
    <w:rsid w:val="00BF010C"/>
    <w:rsid w:val="00C254C2"/>
    <w:rsid w:val="00C67ABF"/>
    <w:rsid w:val="00C95A03"/>
    <w:rsid w:val="00CD17DB"/>
    <w:rsid w:val="00D0099C"/>
    <w:rsid w:val="00D55D07"/>
    <w:rsid w:val="00DA3FF0"/>
    <w:rsid w:val="00DE2D2E"/>
    <w:rsid w:val="00E072D7"/>
    <w:rsid w:val="00E40885"/>
    <w:rsid w:val="00E51F25"/>
    <w:rsid w:val="00EB06AC"/>
    <w:rsid w:val="00EC19A8"/>
    <w:rsid w:val="00F15D7E"/>
    <w:rsid w:val="00F24805"/>
    <w:rsid w:val="00F31BEB"/>
    <w:rsid w:val="00F345F9"/>
    <w:rsid w:val="00F427DC"/>
    <w:rsid w:val="00F432B4"/>
    <w:rsid w:val="00F64730"/>
    <w:rsid w:val="00F803C5"/>
    <w:rsid w:val="00FE2367"/>
    <w:rsid w:val="00FF077D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611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11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1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4A68387BB4D06B1659D96C828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83C4-4B45-4090-AFCD-F2761A94489B}"/>
      </w:docPartPr>
      <w:docPartBody>
        <w:p w:rsidR="00280A14" w:rsidRDefault="0033023F" w:rsidP="0033023F">
          <w:pPr>
            <w:pStyle w:val="A3D4A68387BB4D06B1659D96C828D306"/>
          </w:pPr>
          <w:r w:rsidRPr="00A216F9">
            <w:rPr>
              <w:rStyle w:val="Textodelmarcadordeposicin"/>
              <w:color w:val="auto"/>
            </w:rPr>
            <w:t>[indicar quantitat]</w:t>
          </w:r>
        </w:p>
      </w:docPartBody>
    </w:docPart>
    <w:docPart>
      <w:docPartPr>
        <w:name w:val="4A9CFBA1EA934D339B5FA641F2F8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F631-4935-4A3B-95F6-52E0F2AEAC41}"/>
      </w:docPartPr>
      <w:docPartBody>
        <w:p w:rsidR="0086547F" w:rsidRDefault="0033023F" w:rsidP="0033023F">
          <w:pPr>
            <w:pStyle w:val="4A9CFBA1EA934D339B5FA641F2F830BB1"/>
          </w:pPr>
          <w:r w:rsidRPr="00A066B8">
            <w:rPr>
              <w:rStyle w:val="Textodelmarcadordeposicin"/>
            </w:rPr>
            <w:t>[indicar quantitat]</w:t>
          </w:r>
        </w:p>
      </w:docPartBody>
    </w:docPart>
    <w:docPart>
      <w:docPartPr>
        <w:name w:val="A74CC31863C94EE9BA6EDC4563B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3B7A-35A9-4C25-A085-FA33545094A6}"/>
      </w:docPartPr>
      <w:docPartBody>
        <w:p w:rsidR="0086547F" w:rsidRDefault="0033023F" w:rsidP="0033023F">
          <w:pPr>
            <w:pStyle w:val="A74CC31863C94EE9BA6EDC4563B2983B1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A072AFB46FF44F4793A337864075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6A1C-41B5-422B-A640-73D214E70385}"/>
      </w:docPartPr>
      <w:docPartBody>
        <w:p w:rsidR="00E364F9" w:rsidRDefault="0033023F" w:rsidP="0033023F">
          <w:pPr>
            <w:pStyle w:val="A072AFB46FF44F4793A33786407577241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A23F725F0BB148D68206443AF401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2492-F015-4457-B730-EA369F788E52}"/>
      </w:docPartPr>
      <w:docPartBody>
        <w:p w:rsidR="002067F0" w:rsidRDefault="0033023F" w:rsidP="0033023F">
          <w:pPr>
            <w:pStyle w:val="A23F725F0BB148D68206443AF40138D11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0294FF2DF8C64CDFAED83EC0E13A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E3C2-FEED-43AD-9824-FAF81BCE0691}"/>
      </w:docPartPr>
      <w:docPartBody>
        <w:p w:rsidR="002067F0" w:rsidRDefault="0033023F" w:rsidP="0033023F">
          <w:pPr>
            <w:pStyle w:val="0294FF2DF8C64CDFAED83EC0E13A1DEE1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A02C4556A1584D87B65964E1CF4C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AADC-7E3F-4DEB-898C-C0C49CA7ABCF}"/>
      </w:docPartPr>
      <w:docPartBody>
        <w:p w:rsidR="002067F0" w:rsidRDefault="0033023F" w:rsidP="0033023F">
          <w:pPr>
            <w:pStyle w:val="A02C4556A1584D87B65964E1CF4C31E41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6CD534C7A18D4EED828698425C84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CEB-6FBF-4C9D-8EC6-41D2C0A13B2D}"/>
      </w:docPartPr>
      <w:docPartBody>
        <w:p w:rsidR="00464A4E" w:rsidRDefault="0033023F" w:rsidP="0033023F">
          <w:pPr>
            <w:pStyle w:val="6CD534C7A18D4EED828698425C8447A4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62F31B303B74418F8AE47C8E1458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0D83-F6D5-4B2B-8E78-882BE45EBB5F}"/>
      </w:docPartPr>
      <w:docPartBody>
        <w:p w:rsidR="00464A4E" w:rsidRDefault="0033023F" w:rsidP="0033023F">
          <w:pPr>
            <w:pStyle w:val="62F31B303B74418F8AE47C8E14584636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26949682F83740A18FA2C058BB72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3099-FE86-409D-8DDF-F7C8F776F31E}"/>
      </w:docPartPr>
      <w:docPartBody>
        <w:p w:rsidR="00464A4E" w:rsidRDefault="0033023F" w:rsidP="0033023F">
          <w:pPr>
            <w:pStyle w:val="26949682F83740A18FA2C058BB7206CD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D049C026EBAF43DBAAAF3230B97F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68DD8-DA62-4C69-A646-3CFE495DFEC7}"/>
      </w:docPartPr>
      <w:docPartBody>
        <w:p w:rsidR="00464A4E" w:rsidRDefault="0033023F" w:rsidP="0033023F">
          <w:pPr>
            <w:pStyle w:val="D049C026EBAF43DBAAAF3230B97F84F6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0027777E87D64A3FB5AF226684A7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F409-6135-4AE3-B685-3FC265A662DC}"/>
      </w:docPartPr>
      <w:docPartBody>
        <w:p w:rsidR="00464A4E" w:rsidRDefault="0033023F" w:rsidP="0033023F">
          <w:pPr>
            <w:pStyle w:val="0027777E87D64A3FB5AF226684A79D52"/>
          </w:pPr>
          <w:r>
            <w:rPr>
              <w:rStyle w:val="Textodelmarcadordeposicin"/>
            </w:rPr>
            <w:t>[indicar quantitat]</w:t>
          </w:r>
        </w:p>
      </w:docPartBody>
    </w:docPart>
    <w:docPart>
      <w:docPartPr>
        <w:name w:val="B5F98238802B48118507EB18C8BC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7378-1C00-4840-9B2A-110F50925C71}"/>
      </w:docPartPr>
      <w:docPartBody>
        <w:p w:rsidR="00464A4E" w:rsidRDefault="0033023F" w:rsidP="0033023F">
          <w:pPr>
            <w:pStyle w:val="B5F98238802B48118507EB18C8BCADDB"/>
          </w:pPr>
          <w:r>
            <w:rPr>
              <w:rStyle w:val="Textodelmarcadordeposicin"/>
            </w:rPr>
            <w:t>[indicar quantitat]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9"/>
    <w:rsid w:val="00025C92"/>
    <w:rsid w:val="0005644F"/>
    <w:rsid w:val="000E5289"/>
    <w:rsid w:val="002067F0"/>
    <w:rsid w:val="00212C96"/>
    <w:rsid w:val="00277ABE"/>
    <w:rsid w:val="00280A14"/>
    <w:rsid w:val="0033023F"/>
    <w:rsid w:val="00461413"/>
    <w:rsid w:val="00464A4E"/>
    <w:rsid w:val="00485BE7"/>
    <w:rsid w:val="0060591B"/>
    <w:rsid w:val="00633A0B"/>
    <w:rsid w:val="00692017"/>
    <w:rsid w:val="006F1E17"/>
    <w:rsid w:val="0086547F"/>
    <w:rsid w:val="00905BFF"/>
    <w:rsid w:val="0092240C"/>
    <w:rsid w:val="00AB5F83"/>
    <w:rsid w:val="00AC260E"/>
    <w:rsid w:val="00AD5F43"/>
    <w:rsid w:val="00B81A1B"/>
    <w:rsid w:val="00CC429B"/>
    <w:rsid w:val="00DC689A"/>
    <w:rsid w:val="00DE3452"/>
    <w:rsid w:val="00E364F9"/>
    <w:rsid w:val="00EE2AB7"/>
    <w:rsid w:val="00F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023F"/>
    <w:rPr>
      <w:color w:val="808080"/>
    </w:rPr>
  </w:style>
  <w:style w:type="paragraph" w:customStyle="1" w:styleId="6CD534C7A18D4EED828698425C8447A4">
    <w:name w:val="6CD534C7A18D4EED828698425C8447A4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A3D4A68387BB4D06B1659D96C828D306">
    <w:name w:val="A3D4A68387BB4D06B1659D96C828D306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A23F725F0BB148D68206443AF40138D11">
    <w:name w:val="A23F725F0BB148D68206443AF40138D11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4A9CFBA1EA934D339B5FA641F2F830BB1">
    <w:name w:val="4A9CFBA1EA934D339B5FA641F2F830BB1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A74CC31863C94EE9BA6EDC4563B2983B1">
    <w:name w:val="A74CC31863C94EE9BA6EDC4563B2983B1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0294FF2DF8C64CDFAED83EC0E13A1DEE1">
    <w:name w:val="0294FF2DF8C64CDFAED83EC0E13A1DEE1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A072AFB46FF44F4793A33786407577241">
    <w:name w:val="A072AFB46FF44F4793A33786407577241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A02C4556A1584D87B65964E1CF4C31E41">
    <w:name w:val="A02C4556A1584D87B65964E1CF4C31E41"/>
    <w:rsid w:val="0033023F"/>
    <w:pPr>
      <w:ind w:left="720"/>
      <w:contextualSpacing/>
    </w:pPr>
    <w:rPr>
      <w:rFonts w:eastAsiaTheme="minorHAnsi"/>
      <w:lang w:eastAsia="en-US"/>
    </w:rPr>
  </w:style>
  <w:style w:type="paragraph" w:customStyle="1" w:styleId="62F31B303B74418F8AE47C8E14584636">
    <w:name w:val="62F31B303B74418F8AE47C8E14584636"/>
    <w:rsid w:val="0033023F"/>
  </w:style>
  <w:style w:type="paragraph" w:customStyle="1" w:styleId="26949682F83740A18FA2C058BB7206CD">
    <w:name w:val="26949682F83740A18FA2C058BB7206CD"/>
    <w:rsid w:val="0033023F"/>
  </w:style>
  <w:style w:type="paragraph" w:customStyle="1" w:styleId="D049C026EBAF43DBAAAF3230B97F84F6">
    <w:name w:val="D049C026EBAF43DBAAAF3230B97F84F6"/>
    <w:rsid w:val="0033023F"/>
  </w:style>
  <w:style w:type="paragraph" w:customStyle="1" w:styleId="0027777E87D64A3FB5AF226684A79D52">
    <w:name w:val="0027777E87D64A3FB5AF226684A79D52"/>
    <w:rsid w:val="0033023F"/>
  </w:style>
  <w:style w:type="paragraph" w:customStyle="1" w:styleId="B5F98238802B48118507EB18C8BCADDB">
    <w:name w:val="B5F98238802B48118507EB18C8BCADDB"/>
    <w:rsid w:val="00330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47</cp:revision>
  <dcterms:created xsi:type="dcterms:W3CDTF">2022-09-16T09:51:00Z</dcterms:created>
  <dcterms:modified xsi:type="dcterms:W3CDTF">2022-11-25T14:38:00Z</dcterms:modified>
</cp:coreProperties>
</file>